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B3B23" w14:textId="77777777" w:rsidR="00FE4447" w:rsidRPr="00D1447A" w:rsidRDefault="00000000">
      <w:pPr>
        <w:rPr>
          <w:rFonts w:ascii="Proxima Nova" w:eastAsia="Proxima Nova" w:hAnsi="Proxima Nova" w:cs="Proxima Nova"/>
          <w:b/>
          <w:bCs/>
        </w:rPr>
      </w:pPr>
      <w:r w:rsidRPr="00D1447A">
        <w:rPr>
          <w:rFonts w:ascii="Proxima Nova" w:eastAsia="Proxima Nova" w:hAnsi="Proxima Nova" w:cs="Proxima Nova"/>
          <w:b/>
          <w:bCs/>
          <w:noProof/>
        </w:rPr>
        <w:drawing>
          <wp:anchor distT="0" distB="0" distL="114300" distR="114300" simplePos="0" relativeHeight="251658240" behindDoc="0" locked="0" layoutInCell="1" hidden="0" allowOverlap="1" wp14:anchorId="69A5D4FF" wp14:editId="19E918E6">
            <wp:simplePos x="0" y="0"/>
            <wp:positionH relativeFrom="margin">
              <wp:posOffset>4712970</wp:posOffset>
            </wp:positionH>
            <wp:positionV relativeFrom="margin">
              <wp:posOffset>-230585</wp:posOffset>
            </wp:positionV>
            <wp:extent cx="1686560" cy="893445"/>
            <wp:effectExtent l="0" t="0" r="0" b="0"/>
            <wp:wrapSquare wrapText="bothSides" distT="0" distB="0" distL="114300" distR="114300"/>
            <wp:docPr id="313688424" name="image1.png" descr="A logo with a globe and a symb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a globe and a symbol&#10;&#10;Description automatically generated"/>
                    <pic:cNvPicPr preferRelativeResize="0"/>
                  </pic:nvPicPr>
                  <pic:blipFill>
                    <a:blip r:embed="rId8"/>
                    <a:srcRect/>
                    <a:stretch>
                      <a:fillRect/>
                    </a:stretch>
                  </pic:blipFill>
                  <pic:spPr>
                    <a:xfrm>
                      <a:off x="0" y="0"/>
                      <a:ext cx="1686560" cy="893445"/>
                    </a:xfrm>
                    <a:prstGeom prst="rect">
                      <a:avLst/>
                    </a:prstGeom>
                    <a:ln/>
                  </pic:spPr>
                </pic:pic>
              </a:graphicData>
            </a:graphic>
          </wp:anchor>
        </w:drawing>
      </w:r>
      <w:r w:rsidRPr="00D1447A">
        <w:rPr>
          <w:rFonts w:ascii="Proxima Nova" w:eastAsia="Proxima Nova" w:hAnsi="Proxima Nova" w:cs="Proxima Nova"/>
          <w:b/>
          <w:bCs/>
        </w:rPr>
        <w:t>Job Title:</w:t>
      </w:r>
      <w:r w:rsidRPr="00D1447A">
        <w:rPr>
          <w:rFonts w:ascii="Proxima Nova" w:eastAsia="Proxima Nova" w:hAnsi="Proxima Nova" w:cs="Proxima Nova"/>
          <w:b/>
          <w:bCs/>
        </w:rPr>
        <w:tab/>
        <w:t xml:space="preserve">Director for Youth and Justice Ministries </w:t>
      </w:r>
    </w:p>
    <w:p w14:paraId="03E86FCE" w14:textId="77777777" w:rsidR="00FE4447" w:rsidRPr="00D1447A" w:rsidRDefault="00000000">
      <w:pPr>
        <w:rPr>
          <w:rFonts w:ascii="Proxima Nova" w:eastAsia="Proxima Nova" w:hAnsi="Proxima Nova" w:cs="Proxima Nova"/>
          <w:b/>
          <w:bCs/>
        </w:rPr>
      </w:pPr>
      <w:r w:rsidRPr="00D1447A">
        <w:rPr>
          <w:rFonts w:ascii="Proxima Nova" w:eastAsia="Proxima Nova" w:hAnsi="Proxima Nova" w:cs="Proxima Nova"/>
          <w:b/>
          <w:bCs/>
        </w:rPr>
        <w:t>Reports to:</w:t>
      </w:r>
      <w:r w:rsidRPr="00D1447A">
        <w:rPr>
          <w:rFonts w:ascii="Proxima Nova" w:eastAsia="Proxima Nova" w:hAnsi="Proxima Nova" w:cs="Proxima Nova"/>
          <w:b/>
          <w:bCs/>
        </w:rPr>
        <w:tab/>
        <w:t xml:space="preserve">Bishop of the Nebraska Synod </w:t>
      </w:r>
    </w:p>
    <w:p w14:paraId="0715ED43" w14:textId="77777777" w:rsidR="00FE4447" w:rsidRPr="00D1447A" w:rsidRDefault="00000000">
      <w:pPr>
        <w:rPr>
          <w:rFonts w:ascii="Proxima Nova" w:eastAsia="Proxima Nova" w:hAnsi="Proxima Nova" w:cs="Proxima Nova"/>
          <w:b/>
          <w:bCs/>
        </w:rPr>
      </w:pPr>
      <w:r w:rsidRPr="00D1447A">
        <w:rPr>
          <w:rFonts w:ascii="Proxima Nova" w:eastAsia="Proxima Nova" w:hAnsi="Proxima Nova" w:cs="Proxima Nova"/>
          <w:b/>
          <w:bCs/>
        </w:rPr>
        <w:t xml:space="preserve">Status: </w:t>
      </w:r>
      <w:r w:rsidRPr="00D1447A">
        <w:rPr>
          <w:rFonts w:ascii="Proxima Nova" w:eastAsia="Proxima Nova" w:hAnsi="Proxima Nova" w:cs="Proxima Nova"/>
          <w:b/>
          <w:bCs/>
        </w:rPr>
        <w:tab/>
        <w:t>Full Time – Salaried Position</w:t>
      </w:r>
    </w:p>
    <w:p w14:paraId="6F3BC904" w14:textId="77777777" w:rsidR="00FE4447" w:rsidRDefault="00FE4447">
      <w:pPr>
        <w:rPr>
          <w:rFonts w:ascii="Proxima Nova" w:eastAsia="Proxima Nova" w:hAnsi="Proxima Nova" w:cs="Proxima Nova"/>
        </w:rPr>
      </w:pPr>
    </w:p>
    <w:p w14:paraId="639B9D68" w14:textId="2E2CB6BB" w:rsidR="00FE4447" w:rsidRPr="00D1447A" w:rsidRDefault="00000000">
      <w:pPr>
        <w:rPr>
          <w:rFonts w:ascii="Proxima Nova" w:eastAsia="Proxima Nova" w:hAnsi="Proxima Nova" w:cs="Proxima Nova"/>
          <w:b/>
          <w:bCs/>
        </w:rPr>
      </w:pPr>
      <w:r w:rsidRPr="00D1447A">
        <w:rPr>
          <w:rFonts w:ascii="Proxima Nova" w:eastAsia="Proxima Nova" w:hAnsi="Proxima Nova" w:cs="Proxima Nova"/>
          <w:b/>
          <w:bCs/>
        </w:rPr>
        <w:t>Summary</w:t>
      </w:r>
    </w:p>
    <w:p w14:paraId="63F29AF0" w14:textId="77777777" w:rsidR="00FE4447" w:rsidRDefault="00000000">
      <w:pPr>
        <w:rPr>
          <w:rFonts w:ascii="Proxima Nova" w:eastAsia="Proxima Nova" w:hAnsi="Proxima Nova" w:cs="Proxima Nova"/>
        </w:rPr>
      </w:pPr>
      <w:r>
        <w:rPr>
          <w:rFonts w:ascii="Proxima Nova" w:eastAsia="Proxima Nova" w:hAnsi="Proxima Nova" w:cs="Proxima Nova"/>
        </w:rPr>
        <w:t xml:space="preserve">The Director for Youth and Justice Ministries is responsible for supporting the people, programs, and work of the Nebraska Synod’s youth and justice ministries.  </w:t>
      </w:r>
    </w:p>
    <w:p w14:paraId="6D2EC233" w14:textId="77777777" w:rsidR="00FE4447" w:rsidRDefault="00FE4447">
      <w:pPr>
        <w:rPr>
          <w:rFonts w:ascii="Proxima Nova" w:eastAsia="Proxima Nova" w:hAnsi="Proxima Nova" w:cs="Proxima Nova"/>
        </w:rPr>
      </w:pPr>
    </w:p>
    <w:p w14:paraId="35DD16A3" w14:textId="0240929C" w:rsidR="00FE4447" w:rsidRPr="00D1447A" w:rsidRDefault="00000000">
      <w:pPr>
        <w:rPr>
          <w:rFonts w:ascii="Proxima Nova" w:eastAsia="Proxima Nova" w:hAnsi="Proxima Nova" w:cs="Proxima Nova"/>
          <w:b/>
          <w:bCs/>
        </w:rPr>
      </w:pPr>
      <w:r w:rsidRPr="00D1447A">
        <w:rPr>
          <w:rFonts w:ascii="Proxima Nova" w:eastAsia="Proxima Nova" w:hAnsi="Proxima Nova" w:cs="Proxima Nova"/>
          <w:b/>
          <w:bCs/>
        </w:rPr>
        <w:t>Position Responsibilities - Youth Ministr</w:t>
      </w:r>
      <w:r w:rsidR="00D1447A">
        <w:rPr>
          <w:rFonts w:ascii="Proxima Nova" w:eastAsia="Proxima Nova" w:hAnsi="Proxima Nova" w:cs="Proxima Nova"/>
          <w:b/>
          <w:bCs/>
        </w:rPr>
        <w:t>ies</w:t>
      </w:r>
    </w:p>
    <w:p w14:paraId="7DBA4BA5" w14:textId="77777777" w:rsidR="00FE4447" w:rsidRDefault="00000000">
      <w:pPr>
        <w:numPr>
          <w:ilvl w:val="0"/>
          <w:numId w:val="5"/>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Cast a vision articulating the Synod’s role, responsibility, and work with youth </w:t>
      </w:r>
      <w:proofErr w:type="gramStart"/>
      <w:r>
        <w:rPr>
          <w:rFonts w:ascii="Proxima Nova" w:eastAsia="Proxima Nova" w:hAnsi="Proxima Nova" w:cs="Proxima Nova"/>
          <w:color w:val="000000"/>
        </w:rPr>
        <w:t>ministry</w:t>
      </w:r>
      <w:proofErr w:type="gramEnd"/>
      <w:r>
        <w:rPr>
          <w:rFonts w:ascii="Proxima Nova" w:eastAsia="Proxima Nova" w:hAnsi="Proxima Nova" w:cs="Proxima Nova"/>
          <w:color w:val="000000"/>
        </w:rPr>
        <w:t xml:space="preserve"> </w:t>
      </w:r>
    </w:p>
    <w:p w14:paraId="6EF4F060" w14:textId="77777777" w:rsidR="00FE4447" w:rsidRDefault="00000000">
      <w:pPr>
        <w:numPr>
          <w:ilvl w:val="0"/>
          <w:numId w:val="5"/>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Oversee faith formation events and experiences for youth in middle and high school (grades 6-12) at the Synod and Churchwide level, providing opportunities for young people to be engaged, equipped, and empowered to serve as disciples in the world. Events may include Lutheran Youth of Nebraska (LYON); Middle School Gathering (MSG); the Journey; ELCA Youth Gathering; ELCA Youth Ministry Network; ELCA Youth Ministry Extravaganza. </w:t>
      </w:r>
    </w:p>
    <w:p w14:paraId="45B68165" w14:textId="77777777" w:rsidR="00FE4447" w:rsidRDefault="00000000">
      <w:pPr>
        <w:numPr>
          <w:ilvl w:val="0"/>
          <w:numId w:val="5"/>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Support adult leaders walking with youth by curating resources, providing learning opportunities, and connecting through consultations and building networks. </w:t>
      </w:r>
    </w:p>
    <w:p w14:paraId="058ED68A" w14:textId="77777777" w:rsidR="00FE4447" w:rsidRDefault="00000000">
      <w:pPr>
        <w:numPr>
          <w:ilvl w:val="0"/>
          <w:numId w:val="5"/>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Utilize Two-Deep and Safe Sanctuary procedures and policies, assuring implementation and adherence to at all synod-wide events.  </w:t>
      </w:r>
    </w:p>
    <w:p w14:paraId="53C90D40" w14:textId="77777777" w:rsidR="00FE4447" w:rsidRDefault="00000000">
      <w:pPr>
        <w:numPr>
          <w:ilvl w:val="0"/>
          <w:numId w:val="5"/>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Be intentional in raising up leaders through special events, mentoring, and providing leadership opportunities.</w:t>
      </w:r>
    </w:p>
    <w:p w14:paraId="630E3507" w14:textId="77777777" w:rsidR="00FE4447" w:rsidRDefault="00FE4447">
      <w:pPr>
        <w:rPr>
          <w:rFonts w:ascii="Proxima Nova" w:eastAsia="Proxima Nova" w:hAnsi="Proxima Nova" w:cs="Proxima Nova"/>
        </w:rPr>
      </w:pPr>
    </w:p>
    <w:p w14:paraId="33153326" w14:textId="77777777" w:rsidR="00FE4447" w:rsidRPr="00D1447A" w:rsidRDefault="00000000">
      <w:pPr>
        <w:rPr>
          <w:rFonts w:ascii="Proxima Nova" w:eastAsia="Proxima Nova" w:hAnsi="Proxima Nova" w:cs="Proxima Nova"/>
          <w:b/>
          <w:bCs/>
        </w:rPr>
      </w:pPr>
      <w:r w:rsidRPr="00D1447A">
        <w:rPr>
          <w:rFonts w:ascii="Proxima Nova" w:eastAsia="Proxima Nova" w:hAnsi="Proxima Nova" w:cs="Proxima Nova"/>
          <w:b/>
          <w:bCs/>
        </w:rPr>
        <w:t xml:space="preserve">Position Responsibilities - Justice Ministries </w:t>
      </w:r>
    </w:p>
    <w:p w14:paraId="4F57F7F8" w14:textId="77777777" w:rsidR="00FE4447" w:rsidRDefault="00000000">
      <w:pPr>
        <w:numPr>
          <w:ilvl w:val="0"/>
          <w:numId w:val="6"/>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Create a unified strategy for justice, equity, diversity, and inclusivity throughout the Nebraska Synod utilizing resources from Churchwide, local organizations and justice-driven leaders. </w:t>
      </w:r>
    </w:p>
    <w:p w14:paraId="7CD0C3A6" w14:textId="77777777" w:rsidR="00FE4447" w:rsidRDefault="00000000">
      <w:pPr>
        <w:numPr>
          <w:ilvl w:val="0"/>
          <w:numId w:val="6"/>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Identify, generate, curate, and create resources for working for justice and peace which can be used to equip and empower all people to be intentional bearers of justice and peace as disciples and stewards of God’s love. </w:t>
      </w:r>
    </w:p>
    <w:p w14:paraId="6FEEC059" w14:textId="77777777" w:rsidR="00FE4447" w:rsidRDefault="00000000">
      <w:pPr>
        <w:numPr>
          <w:ilvl w:val="0"/>
          <w:numId w:val="6"/>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Coordinate the teams, networks and committees of the Nebraska Synod focused on work in the areas of gender, race and ethnicity, aging, disability/all abilities, hunger, poverty, immigration, and advocacy at the local, </w:t>
      </w:r>
      <w:proofErr w:type="gramStart"/>
      <w:r>
        <w:rPr>
          <w:rFonts w:ascii="Proxima Nova" w:eastAsia="Proxima Nova" w:hAnsi="Proxima Nova" w:cs="Proxima Nova"/>
          <w:color w:val="000000"/>
        </w:rPr>
        <w:t>state</w:t>
      </w:r>
      <w:proofErr w:type="gramEnd"/>
      <w:r>
        <w:rPr>
          <w:rFonts w:ascii="Proxima Nova" w:eastAsia="Proxima Nova" w:hAnsi="Proxima Nova" w:cs="Proxima Nova"/>
          <w:color w:val="000000"/>
        </w:rPr>
        <w:t xml:space="preserve"> and national level. This includes serving as a staff coordinator for Justice, Equity, </w:t>
      </w:r>
      <w:proofErr w:type="gramStart"/>
      <w:r>
        <w:rPr>
          <w:rFonts w:ascii="Proxima Nova" w:eastAsia="Proxima Nova" w:hAnsi="Proxima Nova" w:cs="Proxima Nova"/>
          <w:color w:val="000000"/>
        </w:rPr>
        <w:t>Diversity</w:t>
      </w:r>
      <w:proofErr w:type="gramEnd"/>
      <w:r>
        <w:rPr>
          <w:rFonts w:ascii="Proxima Nova" w:eastAsia="Proxima Nova" w:hAnsi="Proxima Nova" w:cs="Proxima Nova"/>
          <w:color w:val="000000"/>
        </w:rPr>
        <w:t xml:space="preserve"> and Inclusivity Committee (JEDI); the LGBTIQA+ Affirming Team; Racial Awareness, Reconciliation and Engagement Team (RARE); Micah 6:8; AMMPARO; and others as assigned.</w:t>
      </w:r>
    </w:p>
    <w:p w14:paraId="3555F8B7" w14:textId="77777777" w:rsidR="00FE4447" w:rsidRDefault="00000000">
      <w:pPr>
        <w:numPr>
          <w:ilvl w:val="0"/>
          <w:numId w:val="6"/>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Generate a strong partnership with area ministries and organizations working </w:t>
      </w:r>
      <w:proofErr w:type="gramStart"/>
      <w:r>
        <w:rPr>
          <w:rFonts w:ascii="Proxima Nova" w:eastAsia="Proxima Nova" w:hAnsi="Proxima Nova" w:cs="Proxima Nova"/>
          <w:color w:val="000000"/>
        </w:rPr>
        <w:t>in the area of</w:t>
      </w:r>
      <w:proofErr w:type="gramEnd"/>
      <w:r>
        <w:rPr>
          <w:rFonts w:ascii="Proxima Nova" w:eastAsia="Proxima Nova" w:hAnsi="Proxima Nova" w:cs="Proxima Nova"/>
          <w:color w:val="000000"/>
        </w:rPr>
        <w:t xml:space="preserve"> justice and peace. </w:t>
      </w:r>
    </w:p>
    <w:p w14:paraId="3E334AFD" w14:textId="77777777" w:rsidR="00FE4447" w:rsidRDefault="00FE4447">
      <w:pPr>
        <w:rPr>
          <w:rFonts w:ascii="Proxima Nova" w:eastAsia="Proxima Nova" w:hAnsi="Proxima Nova" w:cs="Proxima Nova"/>
        </w:rPr>
      </w:pPr>
    </w:p>
    <w:p w14:paraId="50D0A2D4" w14:textId="024519A8" w:rsidR="00FE4447" w:rsidRPr="00D1447A" w:rsidRDefault="00000000">
      <w:pPr>
        <w:rPr>
          <w:rFonts w:ascii="Proxima Nova" w:eastAsia="Proxima Nova" w:hAnsi="Proxima Nova" w:cs="Proxima Nova"/>
          <w:b/>
          <w:bCs/>
        </w:rPr>
      </w:pPr>
      <w:r w:rsidRPr="00D1447A">
        <w:rPr>
          <w:rFonts w:ascii="Proxima Nova" w:eastAsia="Proxima Nova" w:hAnsi="Proxima Nova" w:cs="Proxima Nova"/>
          <w:b/>
          <w:bCs/>
        </w:rPr>
        <w:t>General Staff Responsibilities</w:t>
      </w:r>
    </w:p>
    <w:p w14:paraId="6F036D77" w14:textId="77777777" w:rsidR="00FE4447" w:rsidRDefault="00000000">
      <w:pPr>
        <w:numPr>
          <w:ilvl w:val="0"/>
          <w:numId w:val="3"/>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Connect with congregations, individuals, groups, and ministry sites of the Nebraska Synod through presentations and visits.  </w:t>
      </w:r>
    </w:p>
    <w:p w14:paraId="718B4EE3" w14:textId="77777777" w:rsidR="00FE4447" w:rsidRDefault="00000000">
      <w:pPr>
        <w:numPr>
          <w:ilvl w:val="0"/>
          <w:numId w:val="3"/>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Work closely and cooperatively with synod staff and lay leaders building trusted </w:t>
      </w:r>
      <w:proofErr w:type="gramStart"/>
      <w:r>
        <w:rPr>
          <w:rFonts w:ascii="Proxima Nova" w:eastAsia="Proxima Nova" w:hAnsi="Proxima Nova" w:cs="Proxima Nova"/>
          <w:color w:val="000000"/>
        </w:rPr>
        <w:t>relationships</w:t>
      </w:r>
      <w:proofErr w:type="gramEnd"/>
      <w:r>
        <w:rPr>
          <w:rFonts w:ascii="Proxima Nova" w:eastAsia="Proxima Nova" w:hAnsi="Proxima Nova" w:cs="Proxima Nova"/>
          <w:color w:val="000000"/>
        </w:rPr>
        <w:t xml:space="preserve"> </w:t>
      </w:r>
    </w:p>
    <w:p w14:paraId="085E4099" w14:textId="77777777" w:rsidR="00FE4447" w:rsidRDefault="00000000">
      <w:pPr>
        <w:numPr>
          <w:ilvl w:val="0"/>
          <w:numId w:val="3"/>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Provide content for communication resources including e-news, mailings, website, and social media. </w:t>
      </w:r>
    </w:p>
    <w:p w14:paraId="22E0D0E0" w14:textId="77777777" w:rsidR="00FE4447" w:rsidRDefault="00000000">
      <w:pPr>
        <w:numPr>
          <w:ilvl w:val="0"/>
          <w:numId w:val="3"/>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Relate to boards, committees and networks of the Nebraska Synod providing support and resources as needed. Provide reports, data, and leadership in strategic vision. </w:t>
      </w:r>
    </w:p>
    <w:p w14:paraId="25B9EA0F" w14:textId="77777777" w:rsidR="00FE4447" w:rsidRDefault="00000000">
      <w:pPr>
        <w:numPr>
          <w:ilvl w:val="0"/>
          <w:numId w:val="3"/>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Participate in staff meetings, Synod Assembly, Fall Leadership Gathering, and other synod wide events. </w:t>
      </w:r>
    </w:p>
    <w:p w14:paraId="6854FC44" w14:textId="77777777" w:rsidR="00FE4447" w:rsidRDefault="00000000">
      <w:pPr>
        <w:numPr>
          <w:ilvl w:val="0"/>
          <w:numId w:val="3"/>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Fulfill other duties as assigned. </w:t>
      </w:r>
    </w:p>
    <w:p w14:paraId="1F5EAD19" w14:textId="77777777" w:rsidR="00FE4447" w:rsidRDefault="00FE4447">
      <w:pPr>
        <w:rPr>
          <w:rFonts w:ascii="Proxima Nova" w:eastAsia="Proxima Nova" w:hAnsi="Proxima Nova" w:cs="Proxima Nova"/>
        </w:rPr>
      </w:pPr>
    </w:p>
    <w:p w14:paraId="09348C46" w14:textId="588E38F3" w:rsidR="00D1447A" w:rsidRPr="004E764F" w:rsidRDefault="004E764F">
      <w:pPr>
        <w:rPr>
          <w:rFonts w:ascii="Proxima Nova" w:eastAsia="Proxima Nova" w:hAnsi="Proxima Nova" w:cs="Proxima Nova"/>
          <w:i/>
          <w:iCs/>
        </w:rPr>
      </w:pPr>
      <w:r>
        <w:rPr>
          <w:rFonts w:ascii="Proxima Nova" w:eastAsia="Proxima Nova" w:hAnsi="Proxima Nova" w:cs="Proxima Nova"/>
          <w:i/>
          <w:iCs/>
        </w:rPr>
        <w:t>(cont.)</w:t>
      </w:r>
    </w:p>
    <w:p w14:paraId="5B7CC76B" w14:textId="77777777" w:rsidR="00D1447A" w:rsidRDefault="00D1447A">
      <w:pPr>
        <w:rPr>
          <w:rFonts w:ascii="Proxima Nova" w:eastAsia="Proxima Nova" w:hAnsi="Proxima Nova" w:cs="Proxima Nova"/>
        </w:rPr>
      </w:pPr>
    </w:p>
    <w:p w14:paraId="0E235D3F" w14:textId="3FF60078" w:rsidR="00FE4447" w:rsidRPr="00D1447A" w:rsidRDefault="00000000">
      <w:pPr>
        <w:rPr>
          <w:rFonts w:ascii="Proxima Nova" w:eastAsia="Proxima Nova" w:hAnsi="Proxima Nova" w:cs="Proxima Nova"/>
          <w:b/>
          <w:bCs/>
        </w:rPr>
      </w:pPr>
      <w:r w:rsidRPr="00D1447A">
        <w:rPr>
          <w:rFonts w:ascii="Proxima Nova" w:eastAsia="Proxima Nova" w:hAnsi="Proxima Nova" w:cs="Proxima Nova"/>
          <w:b/>
          <w:bCs/>
        </w:rPr>
        <w:lastRenderedPageBreak/>
        <w:t>Expectations and Requirements</w:t>
      </w:r>
    </w:p>
    <w:p w14:paraId="7DBCE019" w14:textId="77777777" w:rsidR="00FE4447" w:rsidRDefault="00000000">
      <w:pPr>
        <w:numPr>
          <w:ilvl w:val="0"/>
          <w:numId w:val="7"/>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Faith in Jesus Christ.</w:t>
      </w:r>
    </w:p>
    <w:p w14:paraId="51EE1159" w14:textId="77777777" w:rsidR="00FE4447" w:rsidRDefault="00000000">
      <w:pPr>
        <w:numPr>
          <w:ilvl w:val="0"/>
          <w:numId w:val="7"/>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Familiarity with the Evangelical Lutheran Church in America (ELCA), the ministries of the Nebraska Synod, and Lutheran theology and practice. </w:t>
      </w:r>
    </w:p>
    <w:p w14:paraId="351C5D52" w14:textId="77777777" w:rsidR="00FE4447" w:rsidRDefault="00000000">
      <w:pPr>
        <w:numPr>
          <w:ilvl w:val="0"/>
          <w:numId w:val="7"/>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Thorough knowledge of the Nebraska Synod’s structure, policies, and procedures (Resources will be provided). </w:t>
      </w:r>
    </w:p>
    <w:p w14:paraId="1C34F266" w14:textId="77777777" w:rsidR="00FE4447" w:rsidRDefault="00000000">
      <w:pPr>
        <w:numPr>
          <w:ilvl w:val="0"/>
          <w:numId w:val="7"/>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Preference will be given to applicants who are actively participating or have actively participated in the life of the Nebraska Synod. </w:t>
      </w:r>
    </w:p>
    <w:p w14:paraId="36440434" w14:textId="77777777" w:rsidR="00FE4447" w:rsidRDefault="00000000">
      <w:pPr>
        <w:numPr>
          <w:ilvl w:val="0"/>
          <w:numId w:val="7"/>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Typical Workload: 40-50 </w:t>
      </w:r>
      <w:proofErr w:type="spellStart"/>
      <w:r>
        <w:rPr>
          <w:rFonts w:ascii="Proxima Nova" w:eastAsia="Proxima Nova" w:hAnsi="Proxima Nova" w:cs="Proxima Nova"/>
          <w:color w:val="000000"/>
        </w:rPr>
        <w:t>hrs</w:t>
      </w:r>
      <w:proofErr w:type="spellEnd"/>
      <w:r>
        <w:rPr>
          <w:rFonts w:ascii="Proxima Nova" w:eastAsia="Proxima Nova" w:hAnsi="Proxima Nova" w:cs="Proxima Nova"/>
          <w:color w:val="000000"/>
        </w:rPr>
        <w:t xml:space="preserve">/week. Some evenings, weekends, and travel required. </w:t>
      </w:r>
    </w:p>
    <w:p w14:paraId="6A620DDD" w14:textId="77777777" w:rsidR="00FE4447" w:rsidRDefault="00FE4447">
      <w:pPr>
        <w:rPr>
          <w:rFonts w:ascii="Proxima Nova" w:eastAsia="Proxima Nova" w:hAnsi="Proxima Nova" w:cs="Proxima Nova"/>
        </w:rPr>
      </w:pPr>
    </w:p>
    <w:p w14:paraId="4EBAC25B" w14:textId="77777777" w:rsidR="00FE4447" w:rsidRPr="00D1447A" w:rsidRDefault="00000000">
      <w:pPr>
        <w:rPr>
          <w:rFonts w:ascii="Proxima Nova" w:eastAsia="Proxima Nova" w:hAnsi="Proxima Nova" w:cs="Proxima Nova"/>
          <w:b/>
          <w:bCs/>
        </w:rPr>
      </w:pPr>
      <w:r w:rsidRPr="00D1447A">
        <w:rPr>
          <w:rFonts w:ascii="Proxima Nova" w:eastAsia="Proxima Nova" w:hAnsi="Proxima Nova" w:cs="Proxima Nova"/>
          <w:b/>
          <w:bCs/>
        </w:rPr>
        <w:t>Skills Necessary</w:t>
      </w:r>
    </w:p>
    <w:p w14:paraId="6DBF0C8D" w14:textId="77777777" w:rsidR="00FE4447" w:rsidRDefault="00000000">
      <w:pPr>
        <w:numPr>
          <w:ilvl w:val="0"/>
          <w:numId w:val="1"/>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Effective communication skills including spoken, print, and electronic formats as well as the ability to use a variety of social media platforms. </w:t>
      </w:r>
    </w:p>
    <w:p w14:paraId="555161DA" w14:textId="77777777" w:rsidR="00FE4447" w:rsidRDefault="00000000">
      <w:pPr>
        <w:numPr>
          <w:ilvl w:val="0"/>
          <w:numId w:val="1"/>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Strong interpersonal skills, active listening, trustworthy, ability to maintain the confidentiality of sensitive information.</w:t>
      </w:r>
    </w:p>
    <w:p w14:paraId="2E23BFF0" w14:textId="77777777" w:rsidR="00FE4447" w:rsidRDefault="00000000">
      <w:pPr>
        <w:numPr>
          <w:ilvl w:val="0"/>
          <w:numId w:val="1"/>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Effective organizational skills, self-starter, accountable, personal initiative, and ability to function responsibly with minimal supervision.</w:t>
      </w:r>
    </w:p>
    <w:p w14:paraId="2C872890" w14:textId="77777777" w:rsidR="00FE4447" w:rsidRDefault="00000000">
      <w:pPr>
        <w:numPr>
          <w:ilvl w:val="0"/>
          <w:numId w:val="1"/>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Ability to work collaboratively with others, including synod office staff, lay and rostered leaders, youth and individuals of many skills, backgrounds, and life stories/situations.</w:t>
      </w:r>
    </w:p>
    <w:p w14:paraId="582BF600" w14:textId="77777777" w:rsidR="00FE4447" w:rsidRDefault="00000000">
      <w:pPr>
        <w:numPr>
          <w:ilvl w:val="0"/>
          <w:numId w:val="1"/>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Strong working knowledge of Apple technology, Microsoft Office, Adobe, and other appropriate software. </w:t>
      </w:r>
    </w:p>
    <w:p w14:paraId="2989481A" w14:textId="77777777" w:rsidR="00FE4447" w:rsidRDefault="00FE4447">
      <w:pPr>
        <w:pBdr>
          <w:top w:val="nil"/>
          <w:left w:val="nil"/>
          <w:bottom w:val="nil"/>
          <w:right w:val="nil"/>
          <w:between w:val="nil"/>
        </w:pBdr>
        <w:ind w:left="720"/>
        <w:rPr>
          <w:rFonts w:ascii="Proxima Nova" w:eastAsia="Proxima Nova" w:hAnsi="Proxima Nova" w:cs="Proxima Nova"/>
          <w:color w:val="000000"/>
        </w:rPr>
      </w:pPr>
    </w:p>
    <w:p w14:paraId="129FC8B7" w14:textId="77777777" w:rsidR="00FE4447" w:rsidRPr="00D1447A" w:rsidRDefault="00000000">
      <w:pPr>
        <w:rPr>
          <w:rFonts w:ascii="Proxima Nova" w:eastAsia="Proxima Nova" w:hAnsi="Proxima Nova" w:cs="Proxima Nova"/>
          <w:b/>
          <w:bCs/>
        </w:rPr>
      </w:pPr>
      <w:r w:rsidRPr="00D1447A">
        <w:rPr>
          <w:rFonts w:ascii="Proxima Nova" w:eastAsia="Proxima Nova" w:hAnsi="Proxima Nova" w:cs="Proxima Nova"/>
          <w:b/>
          <w:bCs/>
        </w:rPr>
        <w:t xml:space="preserve">Education/Training and Work Experience </w:t>
      </w:r>
    </w:p>
    <w:p w14:paraId="16E3E1F6" w14:textId="77777777" w:rsidR="00FE4447" w:rsidRDefault="00000000">
      <w:pPr>
        <w:numPr>
          <w:ilvl w:val="0"/>
          <w:numId w:val="2"/>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 xml:space="preserve">Three years of proven success and related experience in faith formation, youth ministry and justice ministries. </w:t>
      </w:r>
    </w:p>
    <w:p w14:paraId="3F6046CD" w14:textId="77777777" w:rsidR="00FE4447" w:rsidRDefault="00000000">
      <w:pPr>
        <w:numPr>
          <w:ilvl w:val="0"/>
          <w:numId w:val="2"/>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Preference will be given to applicants with higher education degrees and/or professional certification in the areas of youth ministry, justice ministry, and leadership.</w:t>
      </w:r>
      <w:r>
        <w:rPr>
          <w:rFonts w:ascii="Proxima Nova" w:eastAsia="Proxima Nova" w:hAnsi="Proxima Nova" w:cs="Proxima Nova"/>
        </w:rPr>
        <w:t xml:space="preserve"> </w:t>
      </w:r>
      <w:r>
        <w:rPr>
          <w:rFonts w:ascii="Proxima Nova" w:eastAsia="Proxima Nova" w:hAnsi="Proxima Nova" w:cs="Proxima Nova"/>
          <w:color w:val="000000"/>
        </w:rPr>
        <w:t>Bachelor/</w:t>
      </w:r>
      <w:proofErr w:type="spellStart"/>
      <w:proofErr w:type="gramStart"/>
      <w:r>
        <w:rPr>
          <w:rFonts w:ascii="Proxima Nova" w:eastAsia="Proxima Nova" w:hAnsi="Proxima Nova" w:cs="Proxima Nova"/>
          <w:color w:val="000000"/>
        </w:rPr>
        <w:t>Masters</w:t>
      </w:r>
      <w:proofErr w:type="spellEnd"/>
      <w:proofErr w:type="gramEnd"/>
      <w:r>
        <w:rPr>
          <w:rFonts w:ascii="Proxima Nova" w:eastAsia="Proxima Nova" w:hAnsi="Proxima Nova" w:cs="Proxima Nova"/>
          <w:color w:val="000000"/>
        </w:rPr>
        <w:t xml:space="preserve"> degree preferred in a related field of study.</w:t>
      </w:r>
    </w:p>
    <w:p w14:paraId="6B88F54B" w14:textId="77777777" w:rsidR="00FE4447" w:rsidRDefault="00FE4447">
      <w:pPr>
        <w:rPr>
          <w:rFonts w:ascii="Proxima Nova" w:eastAsia="Proxima Nova" w:hAnsi="Proxima Nova" w:cs="Proxima Nova"/>
        </w:rPr>
      </w:pPr>
    </w:p>
    <w:p w14:paraId="003741C0" w14:textId="77777777" w:rsidR="00FE4447" w:rsidRPr="00D1447A" w:rsidRDefault="00000000">
      <w:pPr>
        <w:rPr>
          <w:rFonts w:ascii="Proxima Nova" w:eastAsia="Proxima Nova" w:hAnsi="Proxima Nova" w:cs="Proxima Nova"/>
          <w:b/>
          <w:bCs/>
        </w:rPr>
      </w:pPr>
      <w:r w:rsidRPr="00D1447A">
        <w:rPr>
          <w:rFonts w:ascii="Proxima Nova" w:eastAsia="Proxima Nova" w:hAnsi="Proxima Nova" w:cs="Proxima Nova"/>
          <w:b/>
          <w:bCs/>
        </w:rPr>
        <w:t>Benefits</w:t>
      </w:r>
    </w:p>
    <w:p w14:paraId="62E20DD5" w14:textId="77777777" w:rsidR="00FE4447" w:rsidRDefault="00000000">
      <w:pPr>
        <w:numPr>
          <w:ilvl w:val="0"/>
          <w:numId w:val="4"/>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Health and dental insurance through Portico Benefit Services.</w:t>
      </w:r>
    </w:p>
    <w:p w14:paraId="15398F3B" w14:textId="77777777" w:rsidR="00FE4447" w:rsidRDefault="00000000">
      <w:pPr>
        <w:numPr>
          <w:ilvl w:val="0"/>
          <w:numId w:val="4"/>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color w:val="000000"/>
        </w:rPr>
        <w:t>Retirement contributions through Portico Benefit Services.</w:t>
      </w:r>
    </w:p>
    <w:p w14:paraId="5C388D0B" w14:textId="77777777" w:rsidR="00FE4447" w:rsidRDefault="00000000">
      <w:pPr>
        <w:numPr>
          <w:ilvl w:val="0"/>
          <w:numId w:val="4"/>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rPr>
        <w:t>10 paid holidays and 2 personal days/year</w:t>
      </w:r>
    </w:p>
    <w:p w14:paraId="0087CB32" w14:textId="77777777" w:rsidR="00FE4447" w:rsidRDefault="00000000">
      <w:pPr>
        <w:numPr>
          <w:ilvl w:val="0"/>
          <w:numId w:val="4"/>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rPr>
        <w:t>4 weeks paid vacation/</w:t>
      </w:r>
      <w:proofErr w:type="gramStart"/>
      <w:r>
        <w:rPr>
          <w:rFonts w:ascii="Proxima Nova" w:eastAsia="Proxima Nova" w:hAnsi="Proxima Nova" w:cs="Proxima Nova"/>
        </w:rPr>
        <w:t>year</w:t>
      </w:r>
      <w:proofErr w:type="gramEnd"/>
    </w:p>
    <w:p w14:paraId="748AFBBA" w14:textId="77777777" w:rsidR="00FE4447" w:rsidRDefault="00000000">
      <w:pPr>
        <w:numPr>
          <w:ilvl w:val="0"/>
          <w:numId w:val="4"/>
        </w:numPr>
        <w:pBdr>
          <w:top w:val="nil"/>
          <w:left w:val="nil"/>
          <w:bottom w:val="nil"/>
          <w:right w:val="nil"/>
          <w:between w:val="nil"/>
        </w:pBdr>
        <w:rPr>
          <w:rFonts w:ascii="Proxima Nova" w:eastAsia="Proxima Nova" w:hAnsi="Proxima Nova" w:cs="Proxima Nova"/>
          <w:color w:val="000000"/>
        </w:rPr>
      </w:pPr>
      <w:r>
        <w:rPr>
          <w:rFonts w:ascii="Proxima Nova" w:eastAsia="Proxima Nova" w:hAnsi="Proxima Nova" w:cs="Proxima Nova"/>
        </w:rPr>
        <w:t xml:space="preserve">Paid sick leave - accrued 1 day/month of employment, up to 66 </w:t>
      </w:r>
      <w:proofErr w:type="gramStart"/>
      <w:r>
        <w:rPr>
          <w:rFonts w:ascii="Proxima Nova" w:eastAsia="Proxima Nova" w:hAnsi="Proxima Nova" w:cs="Proxima Nova"/>
        </w:rPr>
        <w:t>days</w:t>
      </w:r>
      <w:proofErr w:type="gramEnd"/>
    </w:p>
    <w:p w14:paraId="12E8021D" w14:textId="5CFB4D2E" w:rsidR="00FE4447" w:rsidRDefault="00000000">
      <w:pPr>
        <w:numPr>
          <w:ilvl w:val="0"/>
          <w:numId w:val="4"/>
        </w:numPr>
        <w:pBdr>
          <w:top w:val="nil"/>
          <w:left w:val="nil"/>
          <w:bottom w:val="nil"/>
          <w:right w:val="nil"/>
          <w:between w:val="nil"/>
        </w:pBdr>
        <w:rPr>
          <w:rFonts w:ascii="Proxima Nova" w:eastAsia="Proxima Nova" w:hAnsi="Proxima Nova" w:cs="Proxima Nova"/>
        </w:rPr>
      </w:pPr>
      <w:r>
        <w:rPr>
          <w:rFonts w:ascii="Proxima Nova" w:eastAsia="Proxima Nova" w:hAnsi="Proxima Nova" w:cs="Proxima Nova"/>
        </w:rPr>
        <w:t xml:space="preserve">Mileage reimbursement and/or use of Synod </w:t>
      </w:r>
      <w:proofErr w:type="gramStart"/>
      <w:r>
        <w:rPr>
          <w:rFonts w:ascii="Proxima Nova" w:eastAsia="Proxima Nova" w:hAnsi="Proxima Nova" w:cs="Proxima Nova"/>
        </w:rPr>
        <w:t>car pool</w:t>
      </w:r>
      <w:proofErr w:type="gramEnd"/>
      <w:r>
        <w:rPr>
          <w:rFonts w:ascii="Proxima Nova" w:eastAsia="Proxima Nova" w:hAnsi="Proxima Nova" w:cs="Proxima Nova"/>
        </w:rPr>
        <w:t xml:space="preserve"> for business-related travel</w:t>
      </w:r>
    </w:p>
    <w:p w14:paraId="5C1A88D9" w14:textId="77777777" w:rsidR="00D1447A" w:rsidRDefault="00D1447A" w:rsidP="00D1447A">
      <w:pPr>
        <w:pBdr>
          <w:top w:val="nil"/>
          <w:left w:val="nil"/>
          <w:bottom w:val="nil"/>
          <w:right w:val="nil"/>
          <w:between w:val="nil"/>
        </w:pBdr>
        <w:rPr>
          <w:rFonts w:ascii="Proxima Nova" w:eastAsia="Proxima Nova" w:hAnsi="Proxima Nova" w:cs="Proxima Nova"/>
        </w:rPr>
      </w:pPr>
    </w:p>
    <w:p w14:paraId="1A6A3144" w14:textId="25C65DEA" w:rsidR="00D1447A" w:rsidRDefault="00D1447A" w:rsidP="00D1447A">
      <w:pPr>
        <w:pBdr>
          <w:top w:val="nil"/>
          <w:left w:val="nil"/>
          <w:bottom w:val="nil"/>
          <w:right w:val="nil"/>
          <w:between w:val="nil"/>
        </w:pBdr>
        <w:rPr>
          <w:rFonts w:ascii="Proxima Nova" w:eastAsia="Proxima Nova" w:hAnsi="Proxima Nova" w:cs="Proxima Nova"/>
          <w:i/>
          <w:iCs/>
        </w:rPr>
      </w:pPr>
      <w:r>
        <w:rPr>
          <w:rFonts w:ascii="Proxima Nova" w:eastAsia="Proxima Nova" w:hAnsi="Proxima Nova" w:cs="Proxima Nova"/>
          <w:i/>
          <w:iCs/>
        </w:rPr>
        <w:t xml:space="preserve">Position is open as of October 16, 2023, and will remain open until filled. </w:t>
      </w:r>
    </w:p>
    <w:p w14:paraId="6091B048" w14:textId="434EA880" w:rsidR="00D1447A" w:rsidRDefault="00D1447A" w:rsidP="00D1447A">
      <w:pPr>
        <w:pBdr>
          <w:top w:val="nil"/>
          <w:left w:val="nil"/>
          <w:bottom w:val="nil"/>
          <w:right w:val="nil"/>
          <w:between w:val="nil"/>
        </w:pBdr>
        <w:rPr>
          <w:rFonts w:ascii="Proxima Nova" w:eastAsia="Proxima Nova" w:hAnsi="Proxima Nova" w:cs="Proxima Nova"/>
          <w:i/>
          <w:iCs/>
        </w:rPr>
      </w:pPr>
      <w:r>
        <w:rPr>
          <w:rFonts w:ascii="Proxima Nova" w:eastAsia="Proxima Nova" w:hAnsi="Proxima Nova" w:cs="Proxima Nova"/>
          <w:i/>
          <w:iCs/>
        </w:rPr>
        <w:t xml:space="preserve">Interested applicants: please email a resume and two references to </w:t>
      </w:r>
      <w:hyperlink r:id="rId9" w:history="1">
        <w:r w:rsidRPr="00D00B12">
          <w:rPr>
            <w:rStyle w:val="Hyperlink"/>
            <w:rFonts w:ascii="Proxima Nova" w:eastAsia="Proxima Nova" w:hAnsi="Proxima Nova" w:cs="Proxima Nova"/>
            <w:i/>
            <w:iCs/>
          </w:rPr>
          <w:t>office@nebraskasynod.org</w:t>
        </w:r>
      </w:hyperlink>
      <w:r>
        <w:rPr>
          <w:rFonts w:ascii="Proxima Nova" w:eastAsia="Proxima Nova" w:hAnsi="Proxima Nova" w:cs="Proxima Nova"/>
          <w:i/>
          <w:iCs/>
        </w:rPr>
        <w:t xml:space="preserve"> </w:t>
      </w:r>
    </w:p>
    <w:p w14:paraId="46E378AD" w14:textId="0C352A53" w:rsidR="00D1447A" w:rsidRPr="00D1447A" w:rsidRDefault="00D1447A" w:rsidP="00D1447A">
      <w:pPr>
        <w:pBdr>
          <w:top w:val="nil"/>
          <w:left w:val="nil"/>
          <w:bottom w:val="nil"/>
          <w:right w:val="nil"/>
          <w:between w:val="nil"/>
        </w:pBdr>
        <w:rPr>
          <w:rFonts w:ascii="Proxima Nova" w:eastAsia="Proxima Nova" w:hAnsi="Proxima Nova" w:cs="Proxima Nova"/>
          <w:i/>
          <w:iCs/>
        </w:rPr>
      </w:pPr>
      <w:r>
        <w:rPr>
          <w:rFonts w:ascii="Proxima Nova" w:eastAsia="Proxima Nova" w:hAnsi="Proxima Nova" w:cs="Proxima Nova"/>
          <w:i/>
          <w:iCs/>
        </w:rPr>
        <w:t xml:space="preserve">For more information, please contact Bishop Scott Johnson – </w:t>
      </w:r>
      <w:hyperlink r:id="rId10" w:history="1">
        <w:r w:rsidRPr="00D00B12">
          <w:rPr>
            <w:rStyle w:val="Hyperlink"/>
            <w:rFonts w:ascii="Proxima Nova" w:eastAsia="Proxima Nova" w:hAnsi="Proxima Nova" w:cs="Proxima Nova"/>
            <w:i/>
            <w:iCs/>
          </w:rPr>
          <w:t>scott@nebraskasynod.org</w:t>
        </w:r>
      </w:hyperlink>
      <w:r>
        <w:rPr>
          <w:rFonts w:ascii="Proxima Nova" w:eastAsia="Proxima Nova" w:hAnsi="Proxima Nova" w:cs="Proxima Nova"/>
          <w:i/>
          <w:iCs/>
        </w:rPr>
        <w:t xml:space="preserve"> </w:t>
      </w:r>
    </w:p>
    <w:sectPr w:rsidR="00D1447A" w:rsidRPr="00D1447A">
      <w:footerReference w:type="default" r:id="rId11"/>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7700" w14:textId="77777777" w:rsidR="001431B6" w:rsidRDefault="001431B6" w:rsidP="00D1447A">
      <w:r>
        <w:separator/>
      </w:r>
    </w:p>
  </w:endnote>
  <w:endnote w:type="continuationSeparator" w:id="0">
    <w:p w14:paraId="656B31BA" w14:textId="77777777" w:rsidR="001431B6" w:rsidRDefault="001431B6" w:rsidP="00D1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w:panose1 w:val="02000506030000020004"/>
    <w:charset w:val="00"/>
    <w:family w:val="auto"/>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7553" w14:textId="2DB2D760" w:rsidR="00D1447A" w:rsidRPr="00D1447A" w:rsidRDefault="00D1447A">
    <w:pPr>
      <w:pStyle w:val="Footer"/>
      <w:rPr>
        <w:rFonts w:ascii="Proxima Nova" w:hAnsi="Proxima Nova"/>
        <w:sz w:val="20"/>
        <w:szCs w:val="20"/>
      </w:rPr>
    </w:pPr>
    <w:r w:rsidRPr="00D1447A">
      <w:rPr>
        <w:rFonts w:ascii="Proxima Nova" w:hAnsi="Proxima Nova"/>
        <w:sz w:val="20"/>
        <w:szCs w:val="20"/>
      </w:rPr>
      <w:t>Nebraska Synod – 6757 Newport Ave., Ste. 200 – Omaha, NE 68152 – 402.896.5311 – office@nebraskasynod.org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77D4" w14:textId="77777777" w:rsidR="001431B6" w:rsidRDefault="001431B6" w:rsidP="00D1447A">
      <w:r>
        <w:separator/>
      </w:r>
    </w:p>
  </w:footnote>
  <w:footnote w:type="continuationSeparator" w:id="0">
    <w:p w14:paraId="42A2A3DB" w14:textId="77777777" w:rsidR="001431B6" w:rsidRDefault="001431B6" w:rsidP="00D14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1642"/>
    <w:multiLevelType w:val="multilevel"/>
    <w:tmpl w:val="44223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895BB4"/>
    <w:multiLevelType w:val="multilevel"/>
    <w:tmpl w:val="B8843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292A3E"/>
    <w:multiLevelType w:val="multilevel"/>
    <w:tmpl w:val="89F033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FB33CA"/>
    <w:multiLevelType w:val="multilevel"/>
    <w:tmpl w:val="1432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511694"/>
    <w:multiLevelType w:val="multilevel"/>
    <w:tmpl w:val="ADD42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C86A00"/>
    <w:multiLevelType w:val="multilevel"/>
    <w:tmpl w:val="8C262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5B6CCE"/>
    <w:multiLevelType w:val="multilevel"/>
    <w:tmpl w:val="BCA21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8362606">
    <w:abstractNumId w:val="2"/>
  </w:num>
  <w:num w:numId="2" w16cid:durableId="567568663">
    <w:abstractNumId w:val="4"/>
  </w:num>
  <w:num w:numId="3" w16cid:durableId="264315916">
    <w:abstractNumId w:val="5"/>
  </w:num>
  <w:num w:numId="4" w16cid:durableId="1163659896">
    <w:abstractNumId w:val="1"/>
  </w:num>
  <w:num w:numId="5" w16cid:durableId="1534417328">
    <w:abstractNumId w:val="0"/>
  </w:num>
  <w:num w:numId="6" w16cid:durableId="1376732321">
    <w:abstractNumId w:val="3"/>
  </w:num>
  <w:num w:numId="7" w16cid:durableId="10082165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447"/>
    <w:rsid w:val="001431B6"/>
    <w:rsid w:val="001730A2"/>
    <w:rsid w:val="004E764F"/>
    <w:rsid w:val="00D1447A"/>
    <w:rsid w:val="00FE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341A36"/>
  <w15:docId w15:val="{1F0922C6-6B6E-7946-8A60-1DA31D62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D6C3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1447A"/>
    <w:pPr>
      <w:tabs>
        <w:tab w:val="center" w:pos="4680"/>
        <w:tab w:val="right" w:pos="9360"/>
      </w:tabs>
    </w:pPr>
  </w:style>
  <w:style w:type="character" w:customStyle="1" w:styleId="HeaderChar">
    <w:name w:val="Header Char"/>
    <w:basedOn w:val="DefaultParagraphFont"/>
    <w:link w:val="Header"/>
    <w:uiPriority w:val="99"/>
    <w:rsid w:val="00D1447A"/>
  </w:style>
  <w:style w:type="paragraph" w:styleId="Footer">
    <w:name w:val="footer"/>
    <w:basedOn w:val="Normal"/>
    <w:link w:val="FooterChar"/>
    <w:uiPriority w:val="99"/>
    <w:unhideWhenUsed/>
    <w:rsid w:val="00D1447A"/>
    <w:pPr>
      <w:tabs>
        <w:tab w:val="center" w:pos="4680"/>
        <w:tab w:val="right" w:pos="9360"/>
      </w:tabs>
    </w:pPr>
  </w:style>
  <w:style w:type="character" w:customStyle="1" w:styleId="FooterChar">
    <w:name w:val="Footer Char"/>
    <w:basedOn w:val="DefaultParagraphFont"/>
    <w:link w:val="Footer"/>
    <w:uiPriority w:val="99"/>
    <w:rsid w:val="00D1447A"/>
  </w:style>
  <w:style w:type="character" w:styleId="Hyperlink">
    <w:name w:val="Hyperlink"/>
    <w:basedOn w:val="DefaultParagraphFont"/>
    <w:uiPriority w:val="99"/>
    <w:unhideWhenUsed/>
    <w:rsid w:val="00D1447A"/>
    <w:rPr>
      <w:color w:val="0563C1" w:themeColor="hyperlink"/>
      <w:u w:val="single"/>
    </w:rPr>
  </w:style>
  <w:style w:type="character" w:styleId="UnresolvedMention">
    <w:name w:val="Unresolved Mention"/>
    <w:basedOn w:val="DefaultParagraphFont"/>
    <w:uiPriority w:val="99"/>
    <w:semiHidden/>
    <w:unhideWhenUsed/>
    <w:rsid w:val="00D14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cott@nebraskasynod.org" TargetMode="External"/><Relationship Id="rId4" Type="http://schemas.openxmlformats.org/officeDocument/2006/relationships/settings" Target="settings.xml"/><Relationship Id="rId9" Type="http://schemas.openxmlformats.org/officeDocument/2006/relationships/hyperlink" Target="mailto:office@nebraskasyno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AUia4btNLWPuGNVTj1lwtok34A==">CgMxLjA4AHIhMVhSS3B1MW4yeUtVRHV4QTVoX0dVY3g5aWhLZEZ6Q0Vq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795</Words>
  <Characters>4535</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Sunni Richardson</dc:creator>
  <cp:lastModifiedBy>Scott Johnson</cp:lastModifiedBy>
  <cp:revision>3</cp:revision>
  <dcterms:created xsi:type="dcterms:W3CDTF">2023-10-16T18:31:00Z</dcterms:created>
  <dcterms:modified xsi:type="dcterms:W3CDTF">2023-10-16T18:33:00Z</dcterms:modified>
</cp:coreProperties>
</file>