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FC53B2">
          <w:footerReference w:type="even" r:id="rId12"/>
          <w:footerReference w:type="default" r:id="rId13"/>
          <w:type w:val="continuous"/>
          <w:pgSz w:w="8640" w:h="12960"/>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 xml:space="preserve">the </w:t>
      </w:r>
      <w:r w:rsidR="005E7E0B">
        <w:rPr>
          <w:rFonts w:ascii="Times New Roman" w:hAnsi="Times New Roman" w:cs="Times New Roman"/>
          <w:sz w:val="20"/>
        </w:rPr>
        <w:lastRenderedPageBreak/>
        <w:t>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r w:rsidR="003D6A18" w:rsidRPr="00194D22">
        <w:rPr>
          <w:rFonts w:ascii="Times New Roman" w:hAnsi="Times New Roman" w:cs="Times New Roman"/>
          <w:spacing w:val="-4"/>
          <w:sz w:val="20"/>
        </w:rPr>
        <w:t xml:space="preserve">In order to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t>a.</w:t>
      </w:r>
      <w:r w:rsidRPr="000001EB">
        <w:rPr>
          <w:rFonts w:ascii="Times New Roman" w:hAnsi="Times New Roman" w:cs="Times New Roman"/>
          <w:spacing w:val="-2"/>
          <w:sz w:val="20"/>
        </w:rPr>
        <w:tab/>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r>
        <w:rPr>
          <w:rFonts w:ascii="Times New Roman" w:hAnsi="Times New Roman" w:cs="Times New Roman"/>
          <w:sz w:val="20"/>
        </w:rPr>
        <w:t>proposed</w:t>
      </w:r>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as long as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in order to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r w:rsidRPr="000001EB">
        <w:rPr>
          <w:rFonts w:ascii="Times New Roman" w:hAnsi="Times New Roman" w:cs="Times New Roman"/>
          <w:spacing w:val="-8"/>
          <w:sz w:val="20"/>
        </w:rPr>
        <w:lastRenderedPageBreak/>
        <w:t>colleagues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62EAAC"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 xml:space="preserve">Secretary </w:t>
      </w:r>
      <w:r w:rsidR="003B7526">
        <w:rPr>
          <w:rFonts w:ascii="Times New Roman" w:hAnsi="Times New Roman" w:cs="Times New Roman"/>
          <w:sz w:val="20"/>
        </w:rPr>
        <w:t>Sue E. Rothmeyer</w:t>
      </w:r>
    </w:p>
    <w:p w14:paraId="76201E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4B8C9F42" w14:textId="3B175EF3"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866D9F">
          <w:footerReference w:type="even" r:id="rId14"/>
          <w:footerReference w:type="default" r:id="rId15"/>
          <w:pgSz w:w="8640" w:h="12960"/>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of the</w:t>
      </w:r>
    </w:p>
    <w:p w14:paraId="386F6B65"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7" w:name="_Toc90298539"/>
      <w:r w:rsidRPr="000001EB">
        <w:rPr>
          <w:rFonts w:cs="Times New Roman"/>
          <w:bCs/>
          <w:caps/>
          <w:sz w:val="20"/>
        </w:rPr>
        <w:t>*PREAMBLE</w:t>
      </w:r>
      <w:bookmarkEnd w:id="17"/>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8" w:name="_Toc90298540"/>
      <w:r w:rsidRPr="000001EB">
        <w:rPr>
          <w:rFonts w:cs="Times New Roman"/>
          <w:bCs/>
          <w:sz w:val="20"/>
        </w:rPr>
        <w:t>Chapter 1.</w:t>
      </w:r>
      <w:bookmarkEnd w:id="18"/>
    </w:p>
    <w:p w14:paraId="2870DF0B" w14:textId="77777777" w:rsidR="003D6A18" w:rsidRPr="000001EB" w:rsidRDefault="003D6A18" w:rsidP="00673A94">
      <w:pPr>
        <w:pStyle w:val="Heading2"/>
        <w:rPr>
          <w:rFonts w:cs="Times New Roman"/>
          <w:b w:val="0"/>
          <w:bCs/>
          <w:caps/>
          <w:sz w:val="20"/>
        </w:rPr>
      </w:pPr>
      <w:bookmarkStart w:id="19" w:name="_Toc49175977"/>
      <w:bookmarkStart w:id="20" w:name="_Toc56698422"/>
      <w:bookmarkStart w:id="21" w:name="_Toc90298541"/>
      <w:r w:rsidRPr="000001EB">
        <w:rPr>
          <w:rFonts w:cs="Times New Roman"/>
          <w:bCs/>
          <w:caps/>
          <w:sz w:val="20"/>
        </w:rPr>
        <w:t>NAME AND INCORPORATION</w:t>
      </w:r>
      <w:bookmarkEnd w:id="19"/>
      <w:bookmarkEnd w:id="20"/>
      <w:bookmarkEnd w:id="21"/>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w:t>
      </w:r>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083D34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shall be incorporated under the laws of the State of</w:t>
      </w:r>
    </w:p>
    <w:p w14:paraId="2F04AB14" w14:textId="64E5591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2" w:name="_Toc90298542"/>
      <w:r w:rsidRPr="000001EB">
        <w:rPr>
          <w:rFonts w:cs="Times New Roman"/>
          <w:bCs/>
          <w:sz w:val="20"/>
        </w:rPr>
        <w:t>Chapter 2.</w:t>
      </w:r>
      <w:bookmarkEnd w:id="22"/>
    </w:p>
    <w:p w14:paraId="3901091D" w14:textId="77777777" w:rsidR="003D6A18" w:rsidRPr="000001EB" w:rsidRDefault="003D6A18" w:rsidP="00673A94">
      <w:pPr>
        <w:pStyle w:val="Heading2"/>
        <w:rPr>
          <w:rFonts w:cs="Times New Roman"/>
          <w:b w:val="0"/>
          <w:bCs/>
          <w:caps/>
          <w:sz w:val="20"/>
        </w:rPr>
      </w:pPr>
      <w:bookmarkStart w:id="23" w:name="_Toc49175979"/>
      <w:bookmarkStart w:id="24" w:name="_Toc56698424"/>
      <w:bookmarkStart w:id="25" w:name="_Toc90298543"/>
      <w:r w:rsidRPr="000001EB">
        <w:rPr>
          <w:rFonts w:cs="Times New Roman"/>
          <w:bCs/>
          <w:caps/>
          <w:sz w:val="20"/>
        </w:rPr>
        <w:t>CONFESSION OF FAITH</w:t>
      </w:r>
      <w:bookmarkEnd w:id="23"/>
      <w:bookmarkEnd w:id="24"/>
      <w:bookmarkEnd w:id="25"/>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81C193F" w14:textId="55625827" w:rsidR="003D6A18" w:rsidRPr="000001EB" w:rsidRDefault="00642D6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noProof/>
          <w:sz w:val="20"/>
        </w:rPr>
        <mc:AlternateContent>
          <mc:Choice Requires="wps">
            <w:drawing>
              <wp:anchor distT="0" distB="0" distL="114300" distR="114300" simplePos="0" relativeHeight="251658242" behindDoc="0" locked="0" layoutInCell="1" allowOverlap="1" wp14:anchorId="51F75EA7" wp14:editId="2329FFFA">
                <wp:simplePos x="0" y="0"/>
                <wp:positionH relativeFrom="column">
                  <wp:posOffset>14605</wp:posOffset>
                </wp:positionH>
                <wp:positionV relativeFrom="paragraph">
                  <wp:posOffset>761848</wp:posOffset>
                </wp:positionV>
                <wp:extent cx="1868805" cy="4445"/>
                <wp:effectExtent l="0" t="0" r="36195" b="33655"/>
                <wp:wrapNone/>
                <wp:docPr id="6" name="Straight Connector 6"/>
                <wp:cNvGraphicFramePr/>
                <a:graphic xmlns:a="http://schemas.openxmlformats.org/drawingml/2006/main">
                  <a:graphicData uri="http://schemas.microsoft.com/office/word/2010/wordprocessingShape">
                    <wps:wsp>
                      <wps:cNvCnPr/>
                      <wps:spPr>
                        <a:xfrm>
                          <a:off x="0" y="0"/>
                          <a:ext cx="186880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88EB"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0pt" to="14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5inAEAAIsDAAAOAAAAZHJzL2Uyb0RvYy54bWysU8tu2zAQvAfIPxC8x5IDJzAEyz4kSC5F&#10;G7TNBzDU0iJKcokla8l/X5K25SIJiiLIZcXHzO7OcLXajNawHVDQ6Fo+n9WcgZPYabdt+fPPh6sl&#10;ZyEK1wmDDlq+h8A368uL1eAbuMYeTQfEUhIXmsG3vI/RN1UVZA9WhBl6cOlSIVkR05a2VUdiSNmt&#10;qa7r+rYakDpPKCGEdHp/uOTrkl8pkPGbUgEiMy1PvcUSqcSXHKv1SjRbEr7X8tiG+EAXVmiXik6p&#10;7kUU7DfpN6msloQBVZxJtBUqpSUUDUnNvH6l5kcvPBQtyZzgJ5vC56WVX3d37omSDYMPTfBPlFWM&#10;imz+pv7YWMzaT2bBGJlMh/Pl7XJZ33Am091isbjJXlZnrqcQHwEty4uWG+2yFNGI3ZcQD9ATJPHO&#10;1csq7g1ksHHfQTHd5XqFXQYD7gyxnUhP2v2aH8sWZKYobcxEqv9NOmIzDcqw/C9xQpeK6OJEtNoh&#10;vVc1jqdW1QF/Un3QmmW/YLcvb1HsSC9eDD1OZx6pv/eFfv6H1n8AAAD//wMAUEsDBBQABgAIAAAA&#10;IQBmKkaT2wAAAAkBAAAPAAAAZHJzL2Rvd25yZXYueG1sTI/BTsMwEETvSPyDtUjcqEOQAoQ4VVUJ&#10;IS6IpnB3460TiNeR7aTh71m4wHFnRjNvq/XiBjFjiL0nBderDARS601PVsHb/vHqDkRMmowePKGC&#10;L4ywrs/PKl0af6Idzk2ygksollpBl9JYShnbDp2OKz8isXf0wenEZ7DSBH3icjfIPMsK6XRPvNDp&#10;Ebcdtp/N5BQMz2F+t1u7idPTrmg+Xo/5y35W6vJi2TyASLikvzD84DM61Mx08BOZKAYF+Q0HWeYV&#10;EOzn90UB4vCr3IKsK/n/g/obAAD//wMAUEsBAi0AFAAGAAgAAAAhALaDOJL+AAAA4QEAABMAAAAA&#10;AAAAAAAAAAAAAAAAAFtDb250ZW50X1R5cGVzXS54bWxQSwECLQAUAAYACAAAACEAOP0h/9YAAACU&#10;AQAACwAAAAAAAAAAAAAAAAAvAQAAX3JlbHMvLnJlbHNQSwECLQAUAAYACAAAACEAVo7OYpwBAACL&#10;AwAADgAAAAAAAAAAAAAAAAAuAgAAZHJzL2Uyb0RvYy54bWxQSwECLQAUAAYACAAAACEAZipGk9sA&#10;AAAJAQAADwAAAAAAAAAAAAAAAAD2AwAAZHJzL2Rvd25yZXYueG1sUEsFBgAAAAAEAAQA8wAAAP4E&#10;AAAAAA==&#10;" strokecolor="black [3200]" strokeweight=".5pt">
                <v:stroke joinstyle="miter"/>
              </v:line>
            </w:pict>
          </mc:Fallback>
        </mc:AlternateContent>
      </w:r>
      <w:r w:rsidRPr="000001EB">
        <w:rPr>
          <w:rFonts w:ascii="Times New Roman" w:hAnsi="Times New Roman" w:cs="Times New Roman"/>
          <w:noProof/>
          <w:sz w:val="20"/>
        </w:rPr>
        <mc:AlternateContent>
          <mc:Choice Requires="wps">
            <w:drawing>
              <wp:anchor distT="0" distB="0" distL="114300" distR="114300" simplePos="0" relativeHeight="251658241" behindDoc="1" locked="0" layoutInCell="1" allowOverlap="1" wp14:anchorId="039C3A5C" wp14:editId="38DCC369">
                <wp:simplePos x="0" y="0"/>
                <wp:positionH relativeFrom="margin">
                  <wp:posOffset>-69367</wp:posOffset>
                </wp:positionH>
                <wp:positionV relativeFrom="paragraph">
                  <wp:posOffset>734593</wp:posOffset>
                </wp:positionV>
                <wp:extent cx="1221105" cy="22677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221105" cy="226772"/>
                        </a:xfrm>
                        <a:prstGeom prst="rect">
                          <a:avLst/>
                        </a:prstGeom>
                        <a:solidFill>
                          <a:schemeClr val="lt1"/>
                        </a:solidFill>
                        <a:ln w="6350">
                          <a:noFill/>
                        </a:ln>
                      </wps:spPr>
                      <wps:txb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C3A5C" id="_x0000_t202" coordsize="21600,21600" o:spt="202" path="m,l,21600r21600,l21600,xe">
                <v:stroke joinstyle="miter"/>
                <v:path gradientshapeok="t" o:connecttype="rect"/>
              </v:shapetype>
              <v:shape id="Text Box 5" o:spid="_x0000_s1026" type="#_x0000_t202" style="position:absolute;left:0;text-align:left;margin-left:-5.45pt;margin-top:57.85pt;width:96.15pt;height:17.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fKwIAAFQEAAAOAAAAZHJzL2Uyb0RvYy54bWysVEuP2jAQvlfqf7B8L3kU2DYirCgrqkpo&#10;dyW22rNxbIjkeFzbkNBf37ETHt32VPXizHjG37y+yey+axQ5Cutq0CXNRiklQnOoar0r6feX1YdP&#10;lDjPdMUUaFHSk3D0fv7+3aw1hchhD6oSliCIdkVrSrr33hRJ4vheNMyNwAiNRgm2YR5Vu0sqy1pE&#10;b1SSp+k0acFWxgIXzuHtQ2+k84gvpeD+SUonPFElxdx8PG08t+FM5jNW7Cwz+5oPabB/yKJhtcag&#10;F6gH5hk52PoPqKbmFhxIP+LQJCBlzUWsAavJ0jfVbPbMiFgLNseZS5vc/4Plj8eNebbEd1+gwwGG&#10;hrTGFQ4vQz2dtE34YqYE7djC06VtovOEh0d5nmXphBKOtjyf3t3lASa5vjbW+a8CGhKEklocS+wW&#10;O66d713PLiGYA1VXq1qpqAQqiKWy5MhwiMrHHBH8Ny+lSVvS6cdJGoE1hOc9stKYy7WmIPlu2w2F&#10;bqE6Yf0Wemo4w1c1Jrlmzj8zi1zAkpHf/gkPqQCDwCBRsgf782/3wR9HhFZKWuRWSd2PA7OCEvVN&#10;4/A+Z+NxIGNUxpO7HBV7a9neWvShWQJWnuEmGR7F4O/VWZQWmldcg0WIiiamOcYuqT+LS98zHteI&#10;i8UiOiH9DPNrvTE8QIdOhxG8dK/MmmFOHif8CGcWsuLNuHrf8FLD4uBB1nGWocF9V4e+I3UjG4Y1&#10;C7txq0ev689g/gsAAP//AwBQSwMEFAAGAAgAAAAhAOx2MQrhAAAACwEAAA8AAABkcnMvZG93bnJl&#10;di54bWxMj8FOwzAQRO9I/IO1SFxQ64QSWkKcCiGgEjeaFsTNjZckIl5HsZuEv2d7gtus5ml2JltP&#10;thUD9r5xpCCeRyCQSmcaqhTsiufZCoQPmoxuHaGCH/Swzs/PMp0aN9IbDttQCQ4hn2oFdQhdKqUv&#10;a7Taz12HxN6X660OfPaVNL0eOdy28jqKbqXVDfGHWnf4WGP5vT1aBZ9X1cern1724yJZdE+boVi+&#10;m0Kpy4vp4R5EwCn8wXCqz9Uh504HdyTjRatgFkd3jLIRJ0sQJ2IV34A4sEhYyDyT/zfkvwAAAP//&#10;AwBQSwECLQAUAAYACAAAACEAtoM4kv4AAADhAQAAEwAAAAAAAAAAAAAAAAAAAAAAW0NvbnRlbnRf&#10;VHlwZXNdLnhtbFBLAQItABQABgAIAAAAIQA4/SH/1gAAAJQBAAALAAAAAAAAAAAAAAAAAC8BAABf&#10;cmVscy8ucmVsc1BLAQItABQABgAIAAAAIQBhNKqfKwIAAFQEAAAOAAAAAAAAAAAAAAAAAC4CAABk&#10;cnMvZTJvRG9jLnhtbFBLAQItABQABgAIAAAAIQDsdjEK4QAAAAsBAAAPAAAAAAAAAAAAAAAAAIUE&#10;AABkcnMvZG93bnJldi54bWxQSwUGAAAAAAQABADzAAAAkwUAAAAA&#10;" fillcolor="white [3201]" stroked="f" strokeweight=".5pt">
                <v:textbo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v:textbox>
                <w10:wrap anchorx="margin"/>
              </v:shape>
            </w:pict>
          </mc:Fallback>
        </mc:AlternateContent>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pacing w:val="-4"/>
          <w:sz w:val="20"/>
        </w:rPr>
        <w:t>c.</w:t>
      </w:r>
      <w:r w:rsidR="003D6A18" w:rsidRPr="000001EB">
        <w:rPr>
          <w:rFonts w:ascii="Times New Roman" w:hAnsi="Times New Roman" w:cs="Times New Roman"/>
          <w:spacing w:val="-4"/>
          <w:sz w:val="20"/>
        </w:rPr>
        <w:tab/>
        <w:t>The canonical Scriptures of the Old and New Testaments are the written Word of God.</w:t>
      </w:r>
      <w:r w:rsidR="00D1044D">
        <w:rPr>
          <w:rFonts w:ascii="Times New Roman" w:hAnsi="Times New Roman" w:cs="Times New Roman"/>
          <w:spacing w:val="-4"/>
          <w:sz w:val="20"/>
        </w:rPr>
        <w:t xml:space="preserve"> </w:t>
      </w:r>
      <w:r w:rsidR="003D6A18"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*C2.03.</w:t>
      </w:r>
      <w:r w:rsidRPr="000001EB">
        <w:rPr>
          <w:rFonts w:ascii="Times New Roman" w:hAnsi="Times New Roman" w:cs="Times New Roman"/>
          <w:sz w:val="20"/>
        </w:rPr>
        <w:tab/>
      </w:r>
      <w:r w:rsidRPr="000001EB">
        <w:rPr>
          <w:rFonts w:ascii="Times New Roman" w:hAnsi="Times New Roman" w:cs="Times New Roman"/>
          <w:sz w:val="20"/>
        </w:rPr>
        <w:tab/>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t>This congregation confesses the Gospel, recorded in the Holy Scripture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55910C6E" w14:textId="77777777" w:rsidR="003D6A18" w:rsidRPr="000001EB" w:rsidRDefault="003D6A18" w:rsidP="00203348">
      <w:pPr>
        <w:pStyle w:val="Heading2"/>
        <w:rPr>
          <w:rFonts w:cs="Times New Roman"/>
          <w:b w:val="0"/>
          <w:bCs/>
          <w:sz w:val="20"/>
        </w:rPr>
      </w:pPr>
      <w:bookmarkStart w:id="26" w:name="_Toc90298544"/>
      <w:r w:rsidRPr="000001EB">
        <w:rPr>
          <w:rFonts w:cs="Times New Roman"/>
          <w:bCs/>
          <w:sz w:val="20"/>
        </w:rPr>
        <w:t>Chapter 3.</w:t>
      </w:r>
      <w:bookmarkEnd w:id="26"/>
    </w:p>
    <w:p w14:paraId="3896BD0A" w14:textId="77777777" w:rsidR="003D6A18" w:rsidRPr="000001EB" w:rsidRDefault="003D6A18" w:rsidP="00203348">
      <w:pPr>
        <w:pStyle w:val="Heading2"/>
        <w:rPr>
          <w:rFonts w:cs="Times New Roman"/>
          <w:b w:val="0"/>
          <w:bCs/>
          <w:caps/>
          <w:sz w:val="20"/>
        </w:rPr>
      </w:pPr>
      <w:bookmarkStart w:id="27" w:name="_Toc49175981"/>
      <w:bookmarkStart w:id="28" w:name="_Toc56698426"/>
      <w:bookmarkStart w:id="29" w:name="_Toc90298545"/>
      <w:r w:rsidRPr="000001EB">
        <w:rPr>
          <w:rFonts w:cs="Times New Roman"/>
          <w:bCs/>
          <w:caps/>
          <w:sz w:val="20"/>
        </w:rPr>
        <w:t>NATURE OF THE CHURCH</w:t>
      </w:r>
      <w:bookmarkEnd w:id="27"/>
      <w:bookmarkEnd w:id="28"/>
      <w:bookmarkEnd w:id="29"/>
    </w:p>
    <w:p w14:paraId="09DF03C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t>All power in the Church belongs to our Lord Jesus Christ, its head. All actions of this congregation are to be carried out under his rule and authority.</w:t>
      </w:r>
    </w:p>
    <w:p w14:paraId="42B4DB0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2F43236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37BB21D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1489342D" w14:textId="77777777" w:rsidR="003D6A18" w:rsidRPr="000001EB" w:rsidRDefault="003D6A18" w:rsidP="00203348">
      <w:pPr>
        <w:pStyle w:val="Heading2"/>
        <w:rPr>
          <w:rFonts w:cs="Times New Roman"/>
          <w:b w:val="0"/>
          <w:bCs/>
          <w:sz w:val="20"/>
        </w:rPr>
      </w:pPr>
      <w:bookmarkStart w:id="30" w:name="_Toc90298546"/>
      <w:r w:rsidRPr="000001EB">
        <w:rPr>
          <w:rFonts w:cs="Times New Roman"/>
          <w:bCs/>
          <w:sz w:val="20"/>
        </w:rPr>
        <w:lastRenderedPageBreak/>
        <w:t>Chapter 4.</w:t>
      </w:r>
      <w:bookmarkEnd w:id="30"/>
    </w:p>
    <w:p w14:paraId="6EA36CD3" w14:textId="77777777" w:rsidR="003D6A18" w:rsidRPr="000001EB" w:rsidRDefault="003D6A18" w:rsidP="00203348">
      <w:pPr>
        <w:pStyle w:val="Heading2"/>
        <w:rPr>
          <w:rFonts w:cs="Times New Roman"/>
          <w:b w:val="0"/>
          <w:bCs/>
          <w:caps/>
          <w:sz w:val="20"/>
        </w:rPr>
      </w:pPr>
      <w:bookmarkStart w:id="31" w:name="_Toc49175983"/>
      <w:bookmarkStart w:id="32" w:name="_Toc56698428"/>
      <w:bookmarkStart w:id="33" w:name="_Toc90298547"/>
      <w:r w:rsidRPr="000001EB">
        <w:rPr>
          <w:rFonts w:cs="Times New Roman"/>
          <w:bCs/>
          <w:caps/>
          <w:sz w:val="20"/>
        </w:rPr>
        <w:t>STATEMENT OF PURPOSE</w:t>
      </w:r>
      <w:bookmarkEnd w:id="31"/>
      <w:bookmarkEnd w:id="32"/>
      <w:bookmarkEnd w:id="33"/>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is a people created by God in Christ, empowered by the Holy Spirit, called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Provide services of worship at which the Word of God is preached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4" w:name="_Toc90298548"/>
      <w:r w:rsidRPr="000001EB">
        <w:rPr>
          <w:rFonts w:cs="Times New Roman"/>
          <w:bCs/>
          <w:sz w:val="20"/>
        </w:rPr>
        <w:t>Chapter 5.</w:t>
      </w:r>
      <w:bookmarkEnd w:id="34"/>
    </w:p>
    <w:p w14:paraId="071B1288" w14:textId="77777777" w:rsidR="003D6A18" w:rsidRPr="000001EB" w:rsidRDefault="003D6A18" w:rsidP="00203348">
      <w:pPr>
        <w:pStyle w:val="Heading2"/>
        <w:rPr>
          <w:rFonts w:cs="Times New Roman"/>
          <w:b w:val="0"/>
          <w:bCs/>
          <w:caps/>
          <w:sz w:val="20"/>
        </w:rPr>
      </w:pPr>
      <w:bookmarkStart w:id="35" w:name="_Toc49175985"/>
      <w:bookmarkStart w:id="36" w:name="_Toc56698430"/>
      <w:bookmarkStart w:id="37" w:name="_Toc90298549"/>
      <w:r w:rsidRPr="000001EB">
        <w:rPr>
          <w:rFonts w:cs="Times New Roman"/>
          <w:bCs/>
          <w:caps/>
          <w:sz w:val="20"/>
        </w:rPr>
        <w:t>POWERS OF THE CONGREGATION</w:t>
      </w:r>
      <w:bookmarkEnd w:id="35"/>
      <w:bookmarkEnd w:id="36"/>
      <w:bookmarkEnd w:id="37"/>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call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terminate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call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terminate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adopt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approve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acquire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hold title to and use its property for any and all activities consistent with its purpose;</w:t>
      </w:r>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sell,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elect its [officers][,]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k.</w:t>
      </w:r>
      <w:r w:rsidRPr="000001EB">
        <w:rPr>
          <w:rFonts w:ascii="Times New Roman" w:hAnsi="Times New Roman" w:cs="Times New Roman"/>
          <w:sz w:val="20"/>
        </w:rPr>
        <w:tab/>
        <w:t>terminate its relationship with the Evangelical Lutheran Church in America as provided in Chapter 6.</w:t>
      </w:r>
    </w:p>
    <w:p w14:paraId="5EBC8B1E" w14:textId="6364F5B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w:t>
      </w:r>
      <w:r w:rsidRPr="00F54152">
        <w:rPr>
          <w:rFonts w:ascii="Times New Roman" w:hAnsi="Times New Roman" w:cs="Times New Roman"/>
          <w:i/>
          <w:iCs/>
          <w:spacing w:val="-4"/>
          <w:sz w:val="20"/>
          <w:u w:val="single"/>
        </w:rPr>
        <w:t>(insert name of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38" w:name="_Toc90298550"/>
      <w:r w:rsidRPr="000001EB">
        <w:rPr>
          <w:rFonts w:cs="Times New Roman"/>
          <w:bCs/>
          <w:sz w:val="20"/>
        </w:rPr>
        <w:t>Chapter 6.</w:t>
      </w:r>
      <w:bookmarkEnd w:id="38"/>
    </w:p>
    <w:p w14:paraId="48488592" w14:textId="77777777" w:rsidR="003D6A18" w:rsidRPr="000001EB" w:rsidRDefault="003D6A18" w:rsidP="00F00724">
      <w:pPr>
        <w:pStyle w:val="Heading2"/>
        <w:rPr>
          <w:rFonts w:cs="Times New Roman"/>
          <w:b w:val="0"/>
          <w:bCs/>
          <w:caps/>
          <w:sz w:val="20"/>
        </w:rPr>
      </w:pPr>
      <w:bookmarkStart w:id="39" w:name="_Toc49175987"/>
      <w:bookmarkStart w:id="40" w:name="_Toc56698432"/>
      <w:bookmarkStart w:id="41" w:name="_Toc90298551"/>
      <w:r w:rsidRPr="000001EB">
        <w:rPr>
          <w:rFonts w:cs="Times New Roman"/>
          <w:bCs/>
          <w:caps/>
          <w:sz w:val="20"/>
        </w:rPr>
        <w:t>CHURCH AFFILIATION</w:t>
      </w:r>
      <w:bookmarkEnd w:id="39"/>
      <w:bookmarkEnd w:id="40"/>
      <w:bookmarkEnd w:id="41"/>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5518853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t>This congregation shall be an interdependent part of the Evangelical Lutheran Church in America or its successor, and of the</w:t>
      </w:r>
      <w:r w:rsidR="00D1044D">
        <w:rPr>
          <w:rFonts w:ascii="Times New Roman" w:hAnsi="Times New Roman" w:cs="Times New Roman"/>
          <w:sz w:val="20"/>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These special circumstances are limited either to calling a candidate approved for the roster of Ministers of Word and Sacrament of the Evangelical Lutheran Church in America or to contracting for </w:t>
      </w:r>
      <w:r w:rsidRPr="000001EB">
        <w:rPr>
          <w:rFonts w:ascii="Times New Roman" w:hAnsi="Times New Roman" w:cs="Times New Roman"/>
          <w:spacing w:val="-4"/>
          <w:sz w:val="20"/>
        </w:rPr>
        <w:lastRenderedPageBreak/>
        <w:t>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takes action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173B026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w:t>
      </w:r>
      <w:r w:rsidRPr="000001EB">
        <w:rPr>
          <w:rFonts w:ascii="Times New Roman" w:hAnsi="Times New Roman" w:cs="Times New Roman"/>
          <w:spacing w:val="-4"/>
          <w:sz w:val="20"/>
        </w:rPr>
        <w:lastRenderedPageBreak/>
        <w:t>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*C6.06.</w:t>
      </w:r>
      <w:r w:rsidRPr="000001EB">
        <w:rPr>
          <w:rFonts w:ascii="Times New Roman" w:hAnsi="Times New Roman" w:cs="Times New Roman"/>
          <w:sz w:val="20"/>
        </w:rPr>
        <w:tab/>
      </w:r>
      <w:r w:rsidRPr="000001EB">
        <w:rPr>
          <w:rFonts w:ascii="Times New Roman" w:hAnsi="Times New Roman" w:cs="Times New Roman"/>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2" w:name="_Toc90298552"/>
      <w:r w:rsidRPr="000001EB">
        <w:rPr>
          <w:rFonts w:cs="Times New Roman"/>
          <w:bCs/>
          <w:sz w:val="20"/>
        </w:rPr>
        <w:t>Chapter 7.</w:t>
      </w:r>
      <w:bookmarkEnd w:id="42"/>
    </w:p>
    <w:p w14:paraId="4A7DAF10" w14:textId="77777777" w:rsidR="003D6A18" w:rsidRPr="000001EB" w:rsidRDefault="003D6A18" w:rsidP="00F00724">
      <w:pPr>
        <w:pStyle w:val="Heading2"/>
        <w:rPr>
          <w:rFonts w:cs="Times New Roman"/>
          <w:b w:val="0"/>
          <w:bCs/>
          <w:caps/>
          <w:sz w:val="20"/>
        </w:rPr>
      </w:pPr>
      <w:bookmarkStart w:id="43" w:name="_Toc49175989"/>
      <w:bookmarkStart w:id="44" w:name="_Toc56698434"/>
      <w:bookmarkStart w:id="45" w:name="_Toc90298553"/>
      <w:r w:rsidRPr="000001EB">
        <w:rPr>
          <w:rFonts w:cs="Times New Roman"/>
          <w:bCs/>
          <w:caps/>
          <w:sz w:val="20"/>
        </w:rPr>
        <w:t>PROPERTY OWNERSHIP</w:t>
      </w:r>
      <w:bookmarkEnd w:id="43"/>
      <w:bookmarkEnd w:id="44"/>
      <w:bookmarkEnd w:id="45"/>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0E1671C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t>If this congregation ceases to exist, title to undisposed property shall pass to 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 xml:space="preserve"> (insert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 xml:space="preserve"> 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4558160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Before this congregation takes action to transfer to another Lutheran church body, it shall consult with representatives of the</w:t>
      </w:r>
      <w:r w:rsidR="00D1044D">
        <w:rPr>
          <w:rFonts w:ascii="Times New Roman" w:hAnsi="Times New Roman" w:cs="Times New Roman"/>
          <w:spacing w:val="-4"/>
          <w:sz w:val="20"/>
        </w:rPr>
        <w:t xml:space="preserve"> </w:t>
      </w:r>
      <w:r w:rsidRPr="000001EB">
        <w:rPr>
          <w:rFonts w:ascii="Times New Roman" w:hAnsi="Times New Roman" w:cs="Times New Roman"/>
          <w:i/>
          <w:iCs/>
          <w:spacing w:val="-4"/>
          <w:sz w:val="20"/>
          <w:u w:val="single"/>
        </w:rPr>
        <w:t xml:space="preserve"> (insert name of synod)</w:t>
      </w:r>
      <w:r w:rsidR="00D1044D">
        <w:rPr>
          <w:rFonts w:ascii="Times New Roman" w:hAnsi="Times New Roman" w:cs="Times New Roman"/>
          <w:i/>
          <w:iCs/>
          <w:spacing w:val="-4"/>
          <w:sz w:val="20"/>
          <w:u w:val="single"/>
        </w:rPr>
        <w:t xml:space="preserve"> </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w:t>
      </w:r>
      <w:r w:rsidRPr="000001EB">
        <w:rPr>
          <w:rFonts w:ascii="Times New Roman" w:hAnsi="Times New Roman" w:cs="Times New Roman"/>
          <w:spacing w:val="-4"/>
          <w:sz w:val="20"/>
        </w:rPr>
        <w:lastRenderedPageBreak/>
        <w:t xml:space="preserve">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Shall not transfer, encumber, mortgage, or in any way burden or impair any right, title, or interest in the property without prior approval of the Synod Council.</w:t>
      </w:r>
    </w:p>
    <w:p w14:paraId="538519CB" w14:textId="749555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t>Shall—upon written demand by the Synod Council, pursuant to †S13.23. of the constitution of the</w:t>
      </w:r>
      <w:r w:rsidR="00D1044D">
        <w:rPr>
          <w:rFonts w:ascii="Times New Roman" w:hAnsi="Times New Roman" w:cs="Times New Roman"/>
          <w:spacing w:val="-6"/>
          <w:sz w:val="20"/>
        </w:rPr>
        <w:t xml:space="preserve"> </w:t>
      </w:r>
      <w:r w:rsidRPr="000001EB">
        <w:rPr>
          <w:rFonts w:ascii="Times New Roman" w:hAnsi="Times New Roman" w:cs="Times New Roman"/>
          <w:i/>
          <w:iCs/>
          <w:spacing w:val="-6"/>
          <w:sz w:val="20"/>
          <w:u w:val="single"/>
        </w:rPr>
        <w:t xml:space="preserve"> (insert name of synod)</w:t>
      </w:r>
      <w:r w:rsidR="00D1044D">
        <w:rPr>
          <w:rFonts w:ascii="Times New Roman" w:hAnsi="Times New Roman" w:cs="Times New Roman"/>
          <w:i/>
          <w:iCs/>
          <w:spacing w:val="-6"/>
          <w:sz w:val="20"/>
          <w:u w:val="single"/>
        </w:rPr>
        <w:t xml:space="preserve">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6" w:name="_Toc90298554"/>
      <w:r w:rsidRPr="000001EB">
        <w:rPr>
          <w:rFonts w:cs="Times New Roman"/>
          <w:bCs/>
          <w:sz w:val="20"/>
        </w:rPr>
        <w:t>Chapter 8.</w:t>
      </w:r>
      <w:bookmarkEnd w:id="46"/>
    </w:p>
    <w:p w14:paraId="2C144C5F" w14:textId="77777777" w:rsidR="003D6A18" w:rsidRPr="000001EB" w:rsidRDefault="003D6A18" w:rsidP="00F00724">
      <w:pPr>
        <w:pStyle w:val="Heading2"/>
        <w:rPr>
          <w:rFonts w:cs="Times New Roman"/>
          <w:caps/>
          <w:sz w:val="20"/>
        </w:rPr>
      </w:pPr>
      <w:bookmarkStart w:id="47" w:name="_Toc49175991"/>
      <w:bookmarkStart w:id="48" w:name="_Toc56698436"/>
      <w:bookmarkStart w:id="49" w:name="_Toc90298555"/>
      <w:r w:rsidRPr="000001EB">
        <w:rPr>
          <w:rFonts w:cs="Times New Roman"/>
          <w:bCs/>
          <w:caps/>
          <w:sz w:val="20"/>
        </w:rPr>
        <w:t>MEMBERSHIP</w:t>
      </w:r>
      <w:bookmarkEnd w:id="47"/>
      <w:bookmarkEnd w:id="48"/>
      <w:bookmarkEnd w:id="49"/>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made a contribution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they shall not be eligible for elected office in, or for membership on the Congregation Council or on a call committee of, this congregation;</w:t>
      </w:r>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they shall not have the right to vote on any matter concerning or affecting the call or termination of call of any minister of this congregation;</w:t>
      </w:r>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they shall not have the right to vote on any matter concerning or affecting the affiliation of this congregation with this church;</w:t>
      </w:r>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they shall not be eligible to serve as voting members from this congregation of the Synod Assembly or the Churchwide Assembly;</w:t>
      </w:r>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they shall not, within any two calendar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t>make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live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support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death;</w:t>
      </w:r>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resignation;</w:t>
      </w:r>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transfer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lastRenderedPageBreak/>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0" w:name="_Toc90298556"/>
      <w:r w:rsidRPr="000001EB">
        <w:rPr>
          <w:rFonts w:cs="Times New Roman"/>
          <w:bCs/>
          <w:sz w:val="20"/>
        </w:rPr>
        <w:t>Chapter 9.</w:t>
      </w:r>
      <w:bookmarkEnd w:id="50"/>
    </w:p>
    <w:p w14:paraId="5D8BEE0B" w14:textId="77777777" w:rsidR="003D6A18" w:rsidRPr="000001EB" w:rsidRDefault="003D6A18" w:rsidP="00F00724">
      <w:pPr>
        <w:pStyle w:val="Heading2"/>
        <w:rPr>
          <w:rFonts w:cs="Times New Roman"/>
          <w:caps/>
          <w:sz w:val="20"/>
        </w:rPr>
      </w:pPr>
      <w:bookmarkStart w:id="51" w:name="_Toc49175993"/>
      <w:bookmarkStart w:id="52" w:name="_Toc56698438"/>
      <w:bookmarkStart w:id="53" w:name="_Toc90298557"/>
      <w:r w:rsidRPr="000001EB">
        <w:rPr>
          <w:rFonts w:cs="Times New Roman"/>
          <w:bCs/>
          <w:caps/>
          <w:sz w:val="20"/>
        </w:rPr>
        <w:t>ROSTERED MINISTER</w:t>
      </w:r>
      <w:bookmarkEnd w:id="51"/>
      <w:bookmarkEnd w:id="52"/>
      <w:bookmarkEnd w:id="53"/>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preach the Word;</w:t>
      </w:r>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administer the sacraments;</w:t>
      </w:r>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conduct public worship;</w:t>
      </w:r>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provide pastoral care;</w:t>
      </w:r>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seek out and encourage qualified persons to prepare for the ministry of the Gospel;</w:t>
      </w:r>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impart knowledge of this church and its wider ministry through available channels of effective communication;</w:t>
      </w:r>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offer instruction, confirm, marry, visit the sick and distressed, and bury the dead;</w:t>
      </w:r>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relate to all schools and organizations of this congregation;</w:t>
      </w:r>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Council;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with the council, administer discipline;</w:t>
      </w:r>
    </w:p>
    <w:p w14:paraId="12C009CC" w14:textId="1A99D27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Pr="000001EB">
        <w:rPr>
          <w:rFonts w:ascii="Times New Roman" w:hAnsi="Times New Roman" w:cs="Times New Roman"/>
          <w:spacing w:val="-4"/>
          <w:sz w:val="20"/>
        </w:rPr>
        <w:t>endeavor to increase the support given by the congregation to the work of the churchwide organization and of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i/>
          <w:iCs/>
          <w:spacing w:val="-4"/>
          <w:sz w:val="20"/>
          <w:u w:val="single"/>
        </w:rPr>
        <w:t>(insert name of synod)</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pastor, which shall become effective, unless otherwise agreed, no later than 30 days after the date on which it was submitted;</w:t>
      </w:r>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inability to conduct the pastoral office effectively in this congregation in view of local conditions;</w:t>
      </w:r>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9706B0" w:rsidRPr="00C23878">
        <w:rPr>
          <w:rFonts w:ascii="Times New Roman" w:eastAsia="Times New Roman" w:hAnsi="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pastor</w:t>
      </w:r>
      <w:r w:rsidRPr="000001EB">
        <w:rPr>
          <w:rFonts w:ascii="Times New Roman" w:hAnsi="Times New Roman" w:cs="Times New Roman"/>
          <w:sz w:val="20"/>
        </w:rPr>
        <w:t>;</w:t>
      </w:r>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pastor through discipline for more than three months;</w:t>
      </w:r>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pastor from the roster of Ministers of Word and Sacrament of this church;</w:t>
      </w:r>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eastAsia="Times New Roman" w:hAnsi="Times New Roman" w:cs="Times New Roman"/>
          <w:spacing w:val="-6"/>
          <w:sz w:val="20"/>
          <w:szCs w:val="20"/>
        </w:rPr>
        <w:t>ability to conduct the office effectively</w:t>
      </w:r>
      <w:r w:rsidR="00292D94">
        <w:rPr>
          <w:rFonts w:ascii="Times New Roman" w:eastAsia="Times New Roman" w:hAnsi="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*C9.06.</w:t>
      </w:r>
      <w:r w:rsidRPr="000001EB">
        <w:rPr>
          <w:rFonts w:ascii="Times New Roman" w:hAnsi="Times New Roman" w:cs="Times New Roman"/>
          <w:sz w:val="20"/>
        </w:rPr>
        <w:tab/>
      </w:r>
      <w:r w:rsidRPr="000001EB">
        <w:rPr>
          <w:rFonts w:ascii="Times New Roman" w:hAnsi="Times New Roman" w:cs="Times New Roman"/>
          <w:sz w:val="20"/>
        </w:rPr>
        <w:tab/>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lastRenderedPageBreak/>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pacing w:val="-4"/>
          <w:sz w:val="20"/>
        </w:rPr>
        <w:t>shall keep accurate records of all baptisms, confirmations, marriages, burials, communicants, members received, members dismissed, or members excluded from this congregation;</w:t>
      </w:r>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Authority to call a deacon shall be in this congregation by at least a two-thirds vote of voting members present and voting at a meeting legally called for that purpose. Before a call is issued, the officers, or a committee </w:t>
      </w:r>
      <w:r w:rsidRPr="000001EB">
        <w:rPr>
          <w:rFonts w:ascii="Times New Roman" w:hAnsi="Times New Roman" w:cs="Times New Roman"/>
          <w:spacing w:val="-4"/>
          <w:sz w:val="20"/>
        </w:rPr>
        <w:lastRenderedPageBreak/>
        <w:t>elected by [this congregation][the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Be rooted in the Word of God, for proclamation and service;</w:t>
      </w:r>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Advocate a prophetic diakonia that commits itself to risk-taking and innovative service on the frontiers of the Church’s outreach, giving particular attention to the suffering places in God’s world;</w:t>
      </w:r>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326F2B" w:rsidRPr="000001EB">
        <w:rPr>
          <w:rFonts w:ascii="Times New Roman" w:hAnsi="Times New Roman" w:cs="Times New Roman"/>
          <w:sz w:val="20"/>
        </w:rPr>
        <w:t>;</w:t>
      </w:r>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Equip the baptized for ministry in God’s world that affirms the gifts of all people;</w:t>
      </w:r>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Encourage mutual relationships that invite participation and accompaniment of others in God’s mission;</w:t>
      </w:r>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Practice stewardship that respects God’s gift of time, talents, and resources;</w:t>
      </w:r>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Be grounded in a gathered community for ongoing diaconal formation;</w:t>
      </w:r>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*C9.25.</w:t>
      </w:r>
      <w:r w:rsidRPr="000001EB">
        <w:rPr>
          <w:rFonts w:ascii="Times New Roman" w:hAnsi="Times New Roman" w:cs="Times New Roman"/>
          <w:sz w:val="20"/>
        </w:rPr>
        <w:tab/>
      </w:r>
      <w:r w:rsidRPr="000001EB">
        <w:rPr>
          <w:rFonts w:ascii="Times New Roman" w:hAnsi="Times New Roman" w:cs="Times New Roman"/>
          <w:sz w:val="20"/>
        </w:rPr>
        <w:tab/>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mutual agreement to terminate the call or the completion of a call for a specific term;</w:t>
      </w:r>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resignation of the deacon, which shall become effective, unless otherwise agreed, no later than 30 days after the date on which it was submitted;</w:t>
      </w:r>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inability to conduct the ministry of Word and Service effectively in this congregation in view of local conditions;</w:t>
      </w:r>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A333E7" w:rsidRPr="000224FD">
        <w:rPr>
          <w:rFonts w:ascii="Times New Roman" w:eastAsia="Times New Roman" w:hAnsi="Times New Roman" w:cs="Times New Roman"/>
          <w:sz w:val="20"/>
          <w:szCs w:val="20"/>
        </w:rPr>
        <w:t>inability to conduct the office effectively in view of</w:t>
      </w:r>
      <w:r w:rsidR="00A333E7" w:rsidRPr="5F97B359">
        <w:rPr>
          <w:rFonts w:ascii="Times New Roman" w:eastAsia="Times New Roman" w:hAnsi="Times New Roman" w:cs="Times New Roman"/>
          <w:b/>
          <w:bCs/>
          <w:sz w:val="20"/>
          <w:szCs w:val="20"/>
        </w:rPr>
        <w:t xml:space="preserve"> </w:t>
      </w:r>
      <w:r w:rsidR="00A333E7" w:rsidRPr="5F97B359">
        <w:rPr>
          <w:rFonts w:ascii="Times New Roman" w:hAnsi="Times New Roman" w:cs="Times New Roman"/>
          <w:sz w:val="20"/>
          <w:szCs w:val="20"/>
        </w:rPr>
        <w:t xml:space="preserve"> disability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suspension of the deacon through discipline for more than three months;</w:t>
      </w:r>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resignation or removal of the deacon from the roster of Ministers of Word and Service of this church;</w:t>
      </w:r>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termination of the relationship between this church and this congregation;</w:t>
      </w:r>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eastAsia="Times New Roman" w:hAnsi="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 xml:space="preserve">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w:t>
      </w:r>
      <w:r w:rsidRPr="000001EB">
        <w:rPr>
          <w:rFonts w:ascii="Times New Roman" w:hAnsi="Times New Roman" w:cs="Times New Roman"/>
          <w:spacing w:val="-4"/>
          <w:sz w:val="20"/>
        </w:rPr>
        <w:lastRenderedPageBreak/>
        <w:t>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4" w:name="_Toc90298558"/>
      <w:r w:rsidRPr="000001EB">
        <w:rPr>
          <w:rFonts w:cs="Times New Roman"/>
          <w:bCs/>
          <w:sz w:val="20"/>
        </w:rPr>
        <w:t>Chapter 10.</w:t>
      </w:r>
      <w:bookmarkEnd w:id="54"/>
    </w:p>
    <w:p w14:paraId="4A14F5C0" w14:textId="77777777" w:rsidR="003D6A18" w:rsidRPr="000001EB" w:rsidRDefault="003D6A18" w:rsidP="00F00724">
      <w:pPr>
        <w:pStyle w:val="Heading2"/>
        <w:rPr>
          <w:rFonts w:cs="Times New Roman"/>
          <w:caps/>
          <w:sz w:val="20"/>
        </w:rPr>
      </w:pPr>
      <w:bookmarkStart w:id="55" w:name="_Toc49175995"/>
      <w:bookmarkStart w:id="56" w:name="_Toc56698440"/>
      <w:bookmarkStart w:id="57" w:name="_Toc90298559"/>
      <w:r w:rsidRPr="000001EB">
        <w:rPr>
          <w:rFonts w:cs="Times New Roman"/>
          <w:bCs/>
          <w:caps/>
          <w:sz w:val="20"/>
        </w:rPr>
        <w:t>CONGREGATION MEETING</w:t>
      </w:r>
      <w:bookmarkEnd w:id="55"/>
      <w:bookmarkEnd w:id="56"/>
      <w:bookmarkEnd w:id="57"/>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 xml:space="preserve">This congregation shall have at least one regular meeting per year. The regular meeting(s) of the congregation shall be held at the time(s) </w:t>
      </w:r>
      <w:r w:rsidRPr="000001EB">
        <w:rPr>
          <w:rFonts w:ascii="Times New Roman" w:hAnsi="Times New Roman" w:cs="Times New Roman"/>
          <w:spacing w:val="-2"/>
          <w:sz w:val="20"/>
        </w:rPr>
        <w:lastRenderedPageBreak/>
        <w:t>specified in the bylaws. Consistent with the laws of the State of ______,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This congregation may hold meetings by remote communication, including electronically and by telephone conference, as long as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58" w:name="_Toc90298560"/>
      <w:r w:rsidRPr="000001EB">
        <w:rPr>
          <w:rFonts w:cs="Times New Roman"/>
          <w:bCs/>
          <w:sz w:val="20"/>
        </w:rPr>
        <w:t>Chapter 11.</w:t>
      </w:r>
      <w:bookmarkEnd w:id="58"/>
    </w:p>
    <w:p w14:paraId="5D25BFA0" w14:textId="77777777" w:rsidR="003D6A18" w:rsidRPr="000001EB" w:rsidRDefault="003D6A18" w:rsidP="00F00724">
      <w:pPr>
        <w:pStyle w:val="Heading2"/>
        <w:rPr>
          <w:rFonts w:cs="Times New Roman"/>
          <w:caps/>
          <w:sz w:val="20"/>
        </w:rPr>
      </w:pPr>
      <w:bookmarkStart w:id="59" w:name="_Toc49175997"/>
      <w:bookmarkStart w:id="60" w:name="_Toc56698442"/>
      <w:bookmarkStart w:id="61" w:name="_Toc90298561"/>
      <w:r w:rsidRPr="000001EB">
        <w:rPr>
          <w:rFonts w:cs="Times New Roman"/>
          <w:bCs/>
          <w:caps/>
          <w:sz w:val="20"/>
        </w:rPr>
        <w:t>OFFICERS</w:t>
      </w:r>
      <w:bookmarkEnd w:id="59"/>
      <w:bookmarkEnd w:id="60"/>
      <w:bookmarkEnd w:id="61"/>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 xml:space="preserve">[If the treasurer is not selected from the elected membership of the Congregation </w:t>
      </w:r>
      <w:r w:rsidRPr="000001EB">
        <w:rPr>
          <w:rFonts w:ascii="Times New Roman" w:hAnsi="Times New Roman" w:cs="Times New Roman"/>
          <w:sz w:val="20"/>
        </w:rPr>
        <w:lastRenderedPageBreak/>
        <w:t>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2" w:name="_Toc90298562"/>
      <w:r w:rsidRPr="000001EB">
        <w:rPr>
          <w:rFonts w:cs="Times New Roman"/>
          <w:bCs/>
          <w:sz w:val="20"/>
        </w:rPr>
        <w:t>Chapter 12.</w:t>
      </w:r>
      <w:bookmarkEnd w:id="62"/>
    </w:p>
    <w:p w14:paraId="67AB32BA" w14:textId="77777777" w:rsidR="003D6A18" w:rsidRPr="000001EB" w:rsidRDefault="003D6A18" w:rsidP="00F00724">
      <w:pPr>
        <w:pStyle w:val="Heading2"/>
        <w:rPr>
          <w:rFonts w:cs="Times New Roman"/>
          <w:b w:val="0"/>
          <w:bCs/>
          <w:caps/>
          <w:sz w:val="20"/>
        </w:rPr>
      </w:pPr>
      <w:bookmarkStart w:id="63" w:name="_Toc49175999"/>
      <w:bookmarkStart w:id="64" w:name="_Toc56698444"/>
      <w:bookmarkStart w:id="65" w:name="_Toc90298563"/>
      <w:r w:rsidRPr="000001EB">
        <w:rPr>
          <w:rFonts w:cs="Times New Roman"/>
          <w:bCs/>
          <w:caps/>
          <w:sz w:val="20"/>
        </w:rPr>
        <w:t>CONGREGATION COUNCIL</w:t>
      </w:r>
      <w:bookmarkEnd w:id="63"/>
      <w:bookmarkEnd w:id="64"/>
      <w:bookmarkEnd w:id="65"/>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76346D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voting membership of the Congregation Council shall consist of the pastor(s)[, the deacon(s),] the officers of this congregation,] and </w:t>
      </w:r>
      <w:r w:rsidRPr="000001EB">
        <w:rPr>
          <w:rFonts w:ascii="Times New Roman" w:hAnsi="Times New Roman" w:cs="Times New Roman"/>
          <w:spacing w:val="-4"/>
          <w:sz w:val="20"/>
        </w:rPr>
        <w:br/>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 xml:space="preserve">years or until their successors are elected. Such members shall be eligible to </w:t>
      </w:r>
      <w:r w:rsidRPr="000001EB">
        <w:rPr>
          <w:rFonts w:ascii="Times New Roman" w:hAnsi="Times New Roman" w:cs="Times New Roman"/>
          <w:sz w:val="20"/>
        </w:rPr>
        <w:lastRenderedPageBreak/>
        <w:t>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To lead this congregation in stating its mission, to do long-range planning, to set goals and priorities, and to evaluate its activities in light of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i.</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financial and property matters of this congregation.</w:t>
      </w:r>
    </w:p>
    <w:p w14:paraId="5FAF751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t>The Congregation Council may enter into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prepare an annual budget for adoption by this congregation, shall supervise the expenditure of funds in accordance therewith following its adoption, and may incur obligations of more than $ __________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t>The Congregation Council shall see that the provisions of this constitution[,]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quorum for the transaction of business shall consist of a majority of the members of the Congregation Council, including the [senior] pastor or </w:t>
      </w:r>
      <w:r w:rsidRPr="000001EB">
        <w:rPr>
          <w:rFonts w:ascii="Times New Roman" w:hAnsi="Times New Roman" w:cs="Times New Roman"/>
          <w:spacing w:val="-4"/>
          <w:sz w:val="20"/>
        </w:rPr>
        <w:lastRenderedPageBreak/>
        <w:t>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as long as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6" w:name="_Toc90298564"/>
      <w:r w:rsidRPr="000001EB">
        <w:rPr>
          <w:rFonts w:cs="Times New Roman"/>
          <w:bCs/>
          <w:sz w:val="20"/>
        </w:rPr>
        <w:t>Chapter 13.</w:t>
      </w:r>
      <w:bookmarkEnd w:id="66"/>
    </w:p>
    <w:p w14:paraId="2C86C3B2" w14:textId="77777777" w:rsidR="003D6A18" w:rsidRPr="000001EB" w:rsidRDefault="003D6A18" w:rsidP="00F00724">
      <w:pPr>
        <w:pStyle w:val="Heading2"/>
        <w:rPr>
          <w:rFonts w:cs="Times New Roman"/>
          <w:b w:val="0"/>
          <w:bCs/>
          <w:caps/>
          <w:sz w:val="20"/>
        </w:rPr>
      </w:pPr>
      <w:bookmarkStart w:id="67" w:name="_Toc49176001"/>
      <w:bookmarkStart w:id="68" w:name="_Toc56698446"/>
      <w:bookmarkStart w:id="69" w:name="_Toc90298565"/>
      <w:r w:rsidRPr="000001EB">
        <w:rPr>
          <w:rFonts w:cs="Times New Roman"/>
          <w:bCs/>
          <w:caps/>
          <w:sz w:val="20"/>
        </w:rPr>
        <w:t>CONGREGATION COMMITTEES</w:t>
      </w:r>
      <w:bookmarkEnd w:id="67"/>
      <w:bookmarkEnd w:id="68"/>
      <w:bookmarkEnd w:id="69"/>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t>Duties of committees of this congregation shall be specified in the [bylaws][continuing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lastRenderedPageBreak/>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0" w:name="_Toc90298566"/>
      <w:r w:rsidRPr="000001EB">
        <w:rPr>
          <w:rFonts w:cs="Times New Roman"/>
          <w:bCs/>
          <w:sz w:val="20"/>
        </w:rPr>
        <w:t>Chapter 14</w:t>
      </w:r>
      <w:r w:rsidRPr="000001EB">
        <w:rPr>
          <w:rFonts w:cs="Times New Roman"/>
          <w:sz w:val="20"/>
        </w:rPr>
        <w:t>.</w:t>
      </w:r>
      <w:bookmarkEnd w:id="70"/>
    </w:p>
    <w:p w14:paraId="31037365" w14:textId="77777777" w:rsidR="003D6A18" w:rsidRPr="000001EB" w:rsidRDefault="003D6A18" w:rsidP="00F00724">
      <w:pPr>
        <w:pStyle w:val="Heading2"/>
        <w:rPr>
          <w:rFonts w:cs="Times New Roman"/>
          <w:b w:val="0"/>
          <w:bCs/>
          <w:caps/>
          <w:sz w:val="20"/>
        </w:rPr>
      </w:pPr>
      <w:bookmarkStart w:id="71" w:name="_Toc49176003"/>
      <w:bookmarkStart w:id="72" w:name="_Toc56698448"/>
      <w:bookmarkStart w:id="73" w:name="_Toc90298567"/>
      <w:r w:rsidRPr="000001EB">
        <w:rPr>
          <w:rFonts w:cs="Times New Roman"/>
          <w:bCs/>
          <w:caps/>
          <w:sz w:val="20"/>
        </w:rPr>
        <w:t>ORGANIZATIONS WITHIN THIS CONGREGATION</w:t>
      </w:r>
      <w:bookmarkEnd w:id="71"/>
      <w:bookmarkEnd w:id="72"/>
      <w:bookmarkEnd w:id="73"/>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4" w:name="_Toc90298568"/>
      <w:r w:rsidRPr="000001EB">
        <w:rPr>
          <w:rFonts w:cs="Times New Roman"/>
          <w:bCs/>
          <w:sz w:val="20"/>
        </w:rPr>
        <w:t>Chapter 15.</w:t>
      </w:r>
      <w:bookmarkEnd w:id="74"/>
    </w:p>
    <w:p w14:paraId="54E4E378" w14:textId="77777777" w:rsidR="003D6A18" w:rsidRPr="000001EB" w:rsidRDefault="003D6A18" w:rsidP="00F00724">
      <w:pPr>
        <w:pStyle w:val="Heading2"/>
        <w:rPr>
          <w:rFonts w:cs="Times New Roman"/>
          <w:b w:val="0"/>
          <w:bCs/>
          <w:caps/>
          <w:sz w:val="20"/>
        </w:rPr>
      </w:pPr>
      <w:bookmarkStart w:id="75" w:name="_Toc49176005"/>
      <w:bookmarkStart w:id="76" w:name="_Toc56698450"/>
      <w:bookmarkStart w:id="77" w:name="_Toc90298569"/>
      <w:r w:rsidRPr="000001EB">
        <w:rPr>
          <w:rFonts w:cs="Times New Roman"/>
          <w:bCs/>
          <w:caps/>
          <w:sz w:val="20"/>
        </w:rPr>
        <w:t>DISCIPLINE OF MEMBERS AND ADJUDICATION</w:t>
      </w:r>
      <w:bookmarkEnd w:id="75"/>
      <w:bookmarkEnd w:id="76"/>
      <w:bookmarkEnd w:id="77"/>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w:t>
      </w:r>
      <w:r w:rsidR="00F73B5C" w:rsidRPr="000001EB">
        <w:rPr>
          <w:rFonts w:ascii="Times New Roman" w:hAnsi="Times New Roman" w:cs="Times New Roman"/>
          <w:spacing w:val="-4"/>
          <w:sz w:val="20"/>
        </w:rPr>
        <w:lastRenderedPageBreak/>
        <w:t xml:space="preserve">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suspension from the privileges of congregation membership for a designated period of time;</w:t>
      </w:r>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suspension from the privileges of congregation membership until the pastor and Congregation Council receive evidence, satisfactory to them, of repentance and amendment of life;</w:t>
      </w:r>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t>No member of this congregation shall be subject to discipline a second time for offenses that a discipline hearing panel has heard previously and decided pursuant to this chapter.</w:t>
      </w:r>
    </w:p>
    <w:p w14:paraId="1E51EB66" w14:textId="77777777" w:rsidR="00887F57" w:rsidRDefault="00887F57">
      <w:pPr>
        <w:rPr>
          <w:rFonts w:ascii="Times New Roman" w:hAnsi="Times New Roman" w:cs="Times New Roman"/>
          <w:sz w:val="12"/>
          <w:szCs w:val="12"/>
        </w:rPr>
      </w:pPr>
      <w:r>
        <w:rPr>
          <w:rFonts w:ascii="Times New Roman" w:hAnsi="Times New Roman" w:cs="Times New Roman"/>
          <w:sz w:val="12"/>
          <w:szCs w:val="12"/>
        </w:rPr>
        <w:br w:type="page"/>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lastRenderedPageBreak/>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78" w:name="_Toc90298570"/>
      <w:r w:rsidRPr="000001EB">
        <w:rPr>
          <w:rFonts w:cs="Times New Roman"/>
          <w:bCs/>
          <w:sz w:val="20"/>
        </w:rPr>
        <w:t>Chapter 16.</w:t>
      </w:r>
      <w:bookmarkEnd w:id="78"/>
    </w:p>
    <w:p w14:paraId="0C4AB6ED" w14:textId="77777777" w:rsidR="003D6A18" w:rsidRPr="000001EB" w:rsidRDefault="003D6A18" w:rsidP="00F00724">
      <w:pPr>
        <w:pStyle w:val="Heading2"/>
        <w:rPr>
          <w:rFonts w:cs="Times New Roman"/>
          <w:caps/>
          <w:sz w:val="20"/>
        </w:rPr>
      </w:pPr>
      <w:bookmarkStart w:id="79" w:name="_Toc49176007"/>
      <w:bookmarkStart w:id="80" w:name="_Toc56698452"/>
      <w:bookmarkStart w:id="81" w:name="_Toc90298571"/>
      <w:r w:rsidRPr="000001EB">
        <w:rPr>
          <w:rFonts w:cs="Times New Roman"/>
          <w:bCs/>
          <w:caps/>
          <w:sz w:val="20"/>
        </w:rPr>
        <w:t>AMENDMENTS</w:t>
      </w:r>
      <w:bookmarkEnd w:id="79"/>
      <w:bookmarkEnd w:id="80"/>
      <w:bookmarkEnd w:id="81"/>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lastRenderedPageBreak/>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2" w:name="_Toc90298572"/>
      <w:r w:rsidRPr="000001EB">
        <w:rPr>
          <w:rFonts w:cs="Times New Roman"/>
          <w:bCs/>
          <w:sz w:val="20"/>
        </w:rPr>
        <w:t>Chapter 17.</w:t>
      </w:r>
      <w:bookmarkEnd w:id="82"/>
    </w:p>
    <w:p w14:paraId="0D0583D0" w14:textId="77777777" w:rsidR="003D6A18" w:rsidRPr="000001EB" w:rsidRDefault="003D6A18" w:rsidP="00F00724">
      <w:pPr>
        <w:pStyle w:val="Heading2"/>
        <w:rPr>
          <w:rFonts w:cs="Times New Roman"/>
          <w:b w:val="0"/>
          <w:bCs/>
          <w:caps/>
          <w:sz w:val="20"/>
        </w:rPr>
      </w:pPr>
      <w:bookmarkStart w:id="83" w:name="_Toc49176009"/>
      <w:bookmarkStart w:id="84" w:name="_Toc56698454"/>
      <w:bookmarkStart w:id="85" w:name="_Toc90298573"/>
      <w:r w:rsidRPr="000001EB">
        <w:rPr>
          <w:rFonts w:cs="Times New Roman"/>
          <w:bCs/>
          <w:caps/>
          <w:sz w:val="20"/>
        </w:rPr>
        <w:t>BYLAWS</w:t>
      </w:r>
      <w:bookmarkEnd w:id="83"/>
      <w:bookmarkEnd w:id="84"/>
      <w:bookmarkEnd w:id="85"/>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6" w:name="_Toc90298574"/>
      <w:r w:rsidRPr="000001EB">
        <w:rPr>
          <w:rFonts w:cs="Times New Roman"/>
          <w:bCs/>
          <w:sz w:val="20"/>
        </w:rPr>
        <w:t>Chapter 18.</w:t>
      </w:r>
      <w:bookmarkEnd w:id="86"/>
    </w:p>
    <w:p w14:paraId="00A08B75" w14:textId="77777777" w:rsidR="003D6A18" w:rsidRPr="000001EB" w:rsidRDefault="003D6A18" w:rsidP="00F00724">
      <w:pPr>
        <w:pStyle w:val="Heading2"/>
        <w:rPr>
          <w:rFonts w:cs="Times New Roman"/>
          <w:caps/>
          <w:sz w:val="20"/>
        </w:rPr>
      </w:pPr>
      <w:bookmarkStart w:id="87" w:name="_Toc49176011"/>
      <w:bookmarkStart w:id="88" w:name="_Toc56698456"/>
      <w:bookmarkStart w:id="89" w:name="_Toc90298575"/>
      <w:r w:rsidRPr="000001EB">
        <w:rPr>
          <w:rFonts w:cs="Times New Roman"/>
          <w:bCs/>
          <w:caps/>
          <w:sz w:val="20"/>
        </w:rPr>
        <w:t>CONTINUING RESOLUTIONS</w:t>
      </w:r>
      <w:bookmarkEnd w:id="87"/>
      <w:bookmarkEnd w:id="88"/>
      <w:bookmarkEnd w:id="89"/>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t>Continuing resolutions shall be enacted or amended by a majority vote of a meeting of this congregation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0" w:name="_Toc90298576"/>
      <w:r w:rsidRPr="000001EB">
        <w:rPr>
          <w:rFonts w:cs="Times New Roman"/>
          <w:bCs/>
          <w:sz w:val="20"/>
        </w:rPr>
        <w:lastRenderedPageBreak/>
        <w:t>Chapter 19.</w:t>
      </w:r>
      <w:bookmarkEnd w:id="90"/>
    </w:p>
    <w:p w14:paraId="671F0A16" w14:textId="77777777" w:rsidR="003D6A18" w:rsidRPr="000001EB" w:rsidRDefault="003D6A18" w:rsidP="00F00724">
      <w:pPr>
        <w:pStyle w:val="Heading2"/>
        <w:rPr>
          <w:rFonts w:cs="Times New Roman"/>
          <w:caps/>
          <w:sz w:val="20"/>
        </w:rPr>
      </w:pPr>
      <w:bookmarkStart w:id="91" w:name="_Toc49176013"/>
      <w:bookmarkStart w:id="92" w:name="_Toc56698458"/>
      <w:bookmarkStart w:id="93" w:name="_Toc90298577"/>
      <w:r w:rsidRPr="000001EB">
        <w:rPr>
          <w:rFonts w:cs="Times New Roman"/>
          <w:bCs/>
          <w:caps/>
          <w:sz w:val="20"/>
        </w:rPr>
        <w:t>INDEMNIFICATION</w:t>
      </w:r>
      <w:bookmarkEnd w:id="91"/>
      <w:bookmarkEnd w:id="92"/>
      <w:bookmarkEnd w:id="93"/>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4" w:name="_Toc90298578"/>
      <w:r w:rsidRPr="000001EB">
        <w:rPr>
          <w:rFonts w:cs="Times New Roman"/>
          <w:bCs/>
          <w:sz w:val="20"/>
        </w:rPr>
        <w:t>Chapter 20.</w:t>
      </w:r>
      <w:bookmarkEnd w:id="94"/>
    </w:p>
    <w:p w14:paraId="794903EC" w14:textId="77777777" w:rsidR="003D6A18" w:rsidRPr="000001EB" w:rsidRDefault="003D6A18" w:rsidP="00F00724">
      <w:pPr>
        <w:pStyle w:val="Heading2"/>
        <w:rPr>
          <w:rFonts w:cs="Times New Roman"/>
          <w:b w:val="0"/>
          <w:bCs/>
          <w:caps/>
          <w:sz w:val="20"/>
        </w:rPr>
      </w:pPr>
      <w:bookmarkStart w:id="95" w:name="_Toc49176015"/>
      <w:bookmarkStart w:id="96" w:name="_Toc56698460"/>
      <w:bookmarkStart w:id="97" w:name="_Toc90298579"/>
      <w:r w:rsidRPr="000001EB">
        <w:rPr>
          <w:rFonts w:cs="Times New Roman"/>
          <w:bCs/>
          <w:caps/>
          <w:sz w:val="20"/>
        </w:rPr>
        <w:t>PARISH AUTHORIZATION</w:t>
      </w:r>
      <w:bookmarkEnd w:id="95"/>
      <w:bookmarkEnd w:id="96"/>
      <w:bookmarkEnd w:id="97"/>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†S14.18.d.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*C20.05.</w:t>
      </w:r>
      <w:r w:rsidRPr="000001EB">
        <w:rPr>
          <w:rFonts w:ascii="Times New Roman" w:hAnsi="Times New Roman" w:cs="Times New Roman"/>
          <w:sz w:val="20"/>
        </w:rPr>
        <w:tab/>
        <w:t>Any one of the congregations of the parish may terminate their relationship with a minister of Word and Service as provided in †S14.43.d.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41DA643" w14:textId="77777777" w:rsidR="00C45710" w:rsidRPr="000001EB" w:rsidRDefault="00C45710" w:rsidP="00311491">
      <w:pPr>
        <w:rPr>
          <w:rFonts w:ascii="Times New Roman" w:hAnsi="Times New Roman" w:cs="Times New Roman"/>
          <w:sz w:val="20"/>
          <w:szCs w:val="20"/>
        </w:rPr>
        <w:sectPr w:rsidR="00C45710" w:rsidRPr="000001EB" w:rsidSect="002054A1">
          <w:footerReference w:type="even" r:id="rId16"/>
          <w:footerReference w:type="default" r:id="rId17"/>
          <w:pgSz w:w="8640" w:h="12960"/>
          <w:pgMar w:top="1267" w:right="979" w:bottom="907" w:left="979" w:header="720" w:footer="720" w:gutter="0"/>
          <w:pgNumType w:start="1"/>
          <w:cols w:space="720"/>
          <w:docGrid w:linePitch="360"/>
        </w:sectPr>
      </w:pPr>
    </w:p>
    <w:p w14:paraId="09222609" w14:textId="26227BE9"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FC53B2">
      <w:footerReference w:type="even" r:id="rId18"/>
      <w:footerReference w:type="default" r:id="rId19"/>
      <w:pgSz w:w="8640" w:h="12960"/>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189B" w14:textId="77777777" w:rsidR="001114AB" w:rsidRDefault="001114AB">
      <w:pPr>
        <w:spacing w:after="0" w:line="240" w:lineRule="auto"/>
      </w:pPr>
      <w:r>
        <w:separator/>
      </w:r>
    </w:p>
  </w:endnote>
  <w:endnote w:type="continuationSeparator" w:id="0">
    <w:p w14:paraId="10377B19" w14:textId="77777777" w:rsidR="001114AB" w:rsidRDefault="001114AB">
      <w:pPr>
        <w:spacing w:after="0" w:line="240" w:lineRule="auto"/>
      </w:pPr>
      <w:r>
        <w:continuationSeparator/>
      </w:r>
    </w:p>
  </w:endnote>
  <w:endnote w:type="continuationNotice" w:id="1">
    <w:p w14:paraId="5A547ADE" w14:textId="77777777" w:rsidR="001114AB" w:rsidRDefault="00111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CONGREGATIONS  (08-2022)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MODEL CONSTITUTION FOR CONGREGATIONS  (08-2022)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77777777" w:rsidR="007F7441" w:rsidRDefault="007F7441" w:rsidP="002054A1">
    <w:pPr>
      <w:pStyle w:val="Footer"/>
      <w:jc w:val="right"/>
      <w:rPr>
        <w:rFonts w:ascii="Times New Roman" w:hAnsi="Times New Roman" w:cs="Times New Roman"/>
        <w:caps/>
        <w:noProof/>
        <w:sz w:val="16"/>
        <w:szCs w:val="16"/>
      </w:rPr>
    </w:pPr>
  </w:p>
  <w:p w14:paraId="0F0AC330" w14:textId="34639F38"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 xml:space="preserve">(08-2022)  MODEL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96EF415"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D1044D">
      <w:rPr>
        <w:rFonts w:ascii="Times New Roman" w:hAnsi="Times New Roman" w:cs="Times New Roman"/>
        <w:noProof/>
        <w:sz w:val="16"/>
        <w:szCs w:val="16"/>
      </w:rPr>
      <w:t xml:space="preserve"> </w:t>
    </w:r>
    <w:r w:rsidRPr="00323FAE">
      <w:rPr>
        <w:rFonts w:ascii="Times New Roman" w:hAnsi="Times New Roman" w:cs="Times New Roman"/>
        <w:caps/>
        <w:noProof/>
        <w:sz w:val="16"/>
        <w:szCs w:val="16"/>
      </w:rPr>
      <w:t>ELCA Constitution</w:t>
    </w:r>
    <w:r>
      <w:rPr>
        <w:rFonts w:ascii="Times New Roman" w:hAnsi="Times New Roman" w:cs="Times New Roman"/>
        <w:noProof/>
        <w:sz w:val="16"/>
        <w:szCs w:val="16"/>
      </w:rPr>
      <w:t>—</w:t>
    </w:r>
    <w:r>
      <w:rPr>
        <w:rFonts w:ascii="Times New Roman" w:hAnsi="Times New Roman" w:cs="Times New Roman"/>
        <w:caps/>
        <w:sz w:val="16"/>
        <w:szCs w:val="16"/>
      </w:rPr>
      <w:t>Chapter 13</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(11-2019)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57F9" w14:textId="77777777" w:rsidR="001114AB" w:rsidRDefault="001114AB">
      <w:pPr>
        <w:spacing w:after="0" w:line="240" w:lineRule="auto"/>
      </w:pPr>
      <w:r>
        <w:separator/>
      </w:r>
    </w:p>
  </w:footnote>
  <w:footnote w:type="continuationSeparator" w:id="0">
    <w:p w14:paraId="298443A4" w14:textId="77777777" w:rsidR="001114AB" w:rsidRDefault="001114AB">
      <w:pPr>
        <w:spacing w:after="0" w:line="240" w:lineRule="auto"/>
      </w:pPr>
      <w:r>
        <w:continuationSeparator/>
      </w:r>
    </w:p>
  </w:footnote>
  <w:footnote w:type="continuationNotice" w:id="1">
    <w:p w14:paraId="3D98580F" w14:textId="77777777" w:rsidR="001114AB" w:rsidRDefault="001114AB">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14AB"/>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5127"/>
    <w:rsid w:val="0044670F"/>
    <w:rsid w:val="00446DCA"/>
    <w:rsid w:val="00451BB7"/>
    <w:rsid w:val="00451D02"/>
    <w:rsid w:val="0045201D"/>
    <w:rsid w:val="0045275C"/>
    <w:rsid w:val="004527D7"/>
    <w:rsid w:val="004529E5"/>
    <w:rsid w:val="00452DB0"/>
    <w:rsid w:val="00453635"/>
    <w:rsid w:val="004546AC"/>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A89"/>
    <w:rsid w:val="004E1334"/>
    <w:rsid w:val="004E21A0"/>
    <w:rsid w:val="004E25D7"/>
    <w:rsid w:val="004E44A4"/>
    <w:rsid w:val="004E5981"/>
    <w:rsid w:val="004E6BA9"/>
    <w:rsid w:val="004F078D"/>
    <w:rsid w:val="004F2991"/>
    <w:rsid w:val="004F2B48"/>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A7F"/>
    <w:rsid w:val="00C6688B"/>
    <w:rsid w:val="00C66EAA"/>
    <w:rsid w:val="00C67389"/>
    <w:rsid w:val="00C679C5"/>
    <w:rsid w:val="00C67A5D"/>
    <w:rsid w:val="00C67C09"/>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2.xml><?xml version="1.0" encoding="utf-8"?>
<ds:datastoreItem xmlns:ds="http://schemas.openxmlformats.org/officeDocument/2006/customXml" ds:itemID="{47C346D5-55FE-4501-ABFA-02CEAE93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B0A6E71A-0ED9-487D-B00B-154E1938A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12189</Words>
  <Characters>69482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81508</CharactersWithSpaces>
  <SharedDoc>false</SharedDoc>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Steph Lusienski</cp:lastModifiedBy>
  <cp:revision>2</cp:revision>
  <cp:lastPrinted>2022-10-05T14:38:00Z</cp:lastPrinted>
  <dcterms:created xsi:type="dcterms:W3CDTF">2023-04-13T14:34:00Z</dcterms:created>
  <dcterms:modified xsi:type="dcterms:W3CDTF">2023-04-13T14:34:00Z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